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C16" w:rsidRDefault="00FD3C16" w:rsidP="00FD3C16">
      <w:pPr>
        <w:spacing w:line="360" w:lineRule="auto"/>
        <w:jc w:val="center"/>
        <w:rPr>
          <w:b/>
          <w:bCs/>
          <w:sz w:val="32"/>
        </w:rPr>
      </w:pPr>
      <w:r>
        <w:rPr>
          <w:b/>
          <w:bCs/>
          <w:sz w:val="32"/>
        </w:rPr>
        <w:t>Opazujemo travnik</w:t>
      </w:r>
    </w:p>
    <w:p w:rsidR="00FD3C16" w:rsidRDefault="00FD3C16" w:rsidP="00FD3C16">
      <w:pPr>
        <w:spacing w:line="360" w:lineRule="auto"/>
        <w:ind w:left="72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1.  Opazuj travnik. Opiši ga.</w:t>
      </w:r>
    </w:p>
    <w:p w:rsidR="00FD3C16" w:rsidRDefault="00FD3C16" w:rsidP="00FD3C16">
      <w:pPr>
        <w:spacing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D3C16" w:rsidRDefault="00FD3C16" w:rsidP="00FD3C16">
      <w:pPr>
        <w:numPr>
          <w:ilvl w:val="0"/>
          <w:numId w:val="1"/>
        </w:numPr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Obkroži rastline in živali, ki si jih videl na travniku. </w:t>
      </w:r>
    </w:p>
    <w:p w:rsidR="00FD3C16" w:rsidRDefault="00FD3C16" w:rsidP="00FD3C16">
      <w:pPr>
        <w:spacing w:line="360" w:lineRule="auto"/>
        <w:jc w:val="center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drawing>
          <wp:inline distT="0" distB="0" distL="0" distR="0">
            <wp:extent cx="914400" cy="704850"/>
            <wp:effectExtent l="19050" t="0" r="0" b="0"/>
            <wp:docPr id="1" name="Slika 1" descr="j04116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041161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Cs/>
          <w:sz w:val="28"/>
          <w:szCs w:val="28"/>
        </w:rPr>
        <w:t xml:space="preserve">           </w:t>
      </w:r>
      <w:r>
        <w:rPr>
          <w:bCs/>
          <w:noProof/>
          <w:sz w:val="28"/>
          <w:szCs w:val="28"/>
        </w:rPr>
        <w:drawing>
          <wp:inline distT="0" distB="0" distL="0" distR="0">
            <wp:extent cx="762000" cy="762000"/>
            <wp:effectExtent l="19050" t="0" r="0" b="0"/>
            <wp:docPr id="2" name="Slika 2" descr="j0438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043801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Cs/>
          <w:sz w:val="28"/>
          <w:szCs w:val="28"/>
        </w:rPr>
        <w:t xml:space="preserve">      </w:t>
      </w:r>
      <w:r>
        <w:rPr>
          <w:bCs/>
          <w:noProof/>
          <w:sz w:val="28"/>
          <w:szCs w:val="28"/>
        </w:rPr>
        <w:drawing>
          <wp:inline distT="0" distB="0" distL="0" distR="0">
            <wp:extent cx="809625" cy="809625"/>
            <wp:effectExtent l="19050" t="0" r="9525" b="0"/>
            <wp:docPr id="3" name="Slika 3" descr="j0438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043802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Cs/>
          <w:sz w:val="28"/>
          <w:szCs w:val="28"/>
        </w:rPr>
        <w:t xml:space="preserve">   </w:t>
      </w:r>
      <w:r>
        <w:rPr>
          <w:bCs/>
          <w:noProof/>
          <w:sz w:val="28"/>
          <w:szCs w:val="28"/>
        </w:rPr>
        <w:drawing>
          <wp:inline distT="0" distB="0" distL="0" distR="0">
            <wp:extent cx="742950" cy="742950"/>
            <wp:effectExtent l="0" t="0" r="0" b="0"/>
            <wp:docPr id="4" name="Slika 4" descr="j04368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043687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3C16" w:rsidRDefault="00FD3C16" w:rsidP="00FD3C16">
      <w:pPr>
        <w:numPr>
          <w:ilvl w:val="0"/>
          <w:numId w:val="1"/>
        </w:numPr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Nariši še druge živali in rastline, ki jih opaziš na travniku.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8"/>
      </w:tblGrid>
      <w:tr w:rsidR="00FD3C16" w:rsidRPr="00C3612C" w:rsidTr="00F82A5E">
        <w:tc>
          <w:tcPr>
            <w:tcW w:w="9778" w:type="dxa"/>
          </w:tcPr>
          <w:p w:rsidR="00FD3C16" w:rsidRPr="00C3612C" w:rsidRDefault="00FD3C16" w:rsidP="00F82A5E">
            <w:pPr>
              <w:spacing w:line="360" w:lineRule="auto"/>
              <w:rPr>
                <w:bCs/>
                <w:sz w:val="28"/>
                <w:szCs w:val="28"/>
              </w:rPr>
            </w:pPr>
          </w:p>
          <w:p w:rsidR="00FD3C16" w:rsidRPr="00C3612C" w:rsidRDefault="00FD3C16" w:rsidP="00F82A5E">
            <w:pPr>
              <w:spacing w:line="360" w:lineRule="auto"/>
              <w:rPr>
                <w:bCs/>
                <w:sz w:val="28"/>
                <w:szCs w:val="28"/>
              </w:rPr>
            </w:pPr>
          </w:p>
          <w:p w:rsidR="00FD3C16" w:rsidRPr="00C3612C" w:rsidRDefault="00FD3C16" w:rsidP="00F82A5E">
            <w:pPr>
              <w:spacing w:line="360" w:lineRule="auto"/>
              <w:rPr>
                <w:bCs/>
                <w:sz w:val="28"/>
                <w:szCs w:val="28"/>
              </w:rPr>
            </w:pPr>
          </w:p>
          <w:p w:rsidR="00FD3C16" w:rsidRPr="00C3612C" w:rsidRDefault="00FD3C16" w:rsidP="00F82A5E">
            <w:pPr>
              <w:spacing w:line="360" w:lineRule="auto"/>
              <w:rPr>
                <w:bCs/>
                <w:sz w:val="28"/>
                <w:szCs w:val="28"/>
              </w:rPr>
            </w:pPr>
          </w:p>
          <w:p w:rsidR="00FD3C16" w:rsidRPr="00C3612C" w:rsidRDefault="00FD3C16" w:rsidP="00F82A5E">
            <w:pPr>
              <w:spacing w:line="360" w:lineRule="auto"/>
              <w:rPr>
                <w:bCs/>
                <w:sz w:val="28"/>
                <w:szCs w:val="28"/>
              </w:rPr>
            </w:pPr>
          </w:p>
          <w:p w:rsidR="00FD3C16" w:rsidRPr="00C3612C" w:rsidRDefault="00FD3C16" w:rsidP="00F82A5E">
            <w:pPr>
              <w:spacing w:line="360" w:lineRule="auto"/>
              <w:rPr>
                <w:bCs/>
                <w:sz w:val="28"/>
                <w:szCs w:val="28"/>
              </w:rPr>
            </w:pPr>
          </w:p>
        </w:tc>
      </w:tr>
    </w:tbl>
    <w:p w:rsidR="00FD3C16" w:rsidRPr="00FD3C16" w:rsidRDefault="00FD3C16" w:rsidP="00FD3C16">
      <w:pPr>
        <w:pStyle w:val="Odstavekseznama"/>
        <w:numPr>
          <w:ilvl w:val="0"/>
          <w:numId w:val="1"/>
        </w:numPr>
        <w:spacing w:line="360" w:lineRule="auto"/>
        <w:rPr>
          <w:bCs/>
          <w:sz w:val="28"/>
          <w:szCs w:val="28"/>
        </w:rPr>
      </w:pPr>
      <w:r w:rsidRPr="00FD3C16">
        <w:rPr>
          <w:bCs/>
          <w:sz w:val="28"/>
          <w:szCs w:val="28"/>
        </w:rPr>
        <w:t>Opiši eno cvetlico.  Primerjaj jo s travo.</w:t>
      </w:r>
    </w:p>
    <w:p w:rsidR="00FD3C16" w:rsidRDefault="00FD3C16" w:rsidP="00FD3C16">
      <w:pPr>
        <w:spacing w:line="360" w:lineRule="auto"/>
        <w:ind w:left="1211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</w:p>
    <w:p w:rsidR="00FD3C16" w:rsidRDefault="00FD3C16" w:rsidP="00FD3C16">
      <w:pPr>
        <w:numPr>
          <w:ilvl w:val="0"/>
          <w:numId w:val="1"/>
        </w:numPr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Preberi.</w:t>
      </w:r>
    </w:p>
    <w:p w:rsidR="00FD3C16" w:rsidRDefault="00FD3C16" w:rsidP="00FD3C16">
      <w:pPr>
        <w:spacing w:line="360" w:lineRule="auto"/>
        <w:ind w:left="1571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TRAVNIK je pestra združba rastlin. Pogoste košnje zmanjšajo število vrst rastlin. </w:t>
      </w:r>
      <w:r w:rsidRPr="00B85EDF">
        <w:rPr>
          <w:bCs/>
          <w:sz w:val="20"/>
          <w:szCs w:val="20"/>
        </w:rPr>
        <w:t xml:space="preserve">TRAVE imajo visoka, votla stebla s kolenci in suličastimi listi. </w:t>
      </w:r>
      <w:r>
        <w:rPr>
          <w:bCs/>
          <w:sz w:val="20"/>
          <w:szCs w:val="20"/>
        </w:rPr>
        <w:t>Vsa</w:t>
      </w:r>
      <w:r w:rsidRPr="00B85EDF">
        <w:rPr>
          <w:bCs/>
          <w:sz w:val="20"/>
          <w:szCs w:val="20"/>
        </w:rPr>
        <w:t xml:space="preserve"> rastlina je zelena. </w:t>
      </w:r>
      <w:r>
        <w:rPr>
          <w:bCs/>
          <w:sz w:val="20"/>
          <w:szCs w:val="20"/>
        </w:rPr>
        <w:t>Prav tako</w:t>
      </w:r>
      <w:r w:rsidRPr="00B85EDF">
        <w:rPr>
          <w:bCs/>
          <w:sz w:val="20"/>
          <w:szCs w:val="20"/>
        </w:rPr>
        <w:t xml:space="preserve"> je zelen</w:t>
      </w:r>
      <w:r>
        <w:rPr>
          <w:bCs/>
          <w:sz w:val="20"/>
          <w:szCs w:val="20"/>
        </w:rPr>
        <w:t xml:space="preserve"> </w:t>
      </w:r>
      <w:r w:rsidRPr="00B85EDF">
        <w:rPr>
          <w:bCs/>
          <w:sz w:val="20"/>
          <w:szCs w:val="20"/>
        </w:rPr>
        <w:t xml:space="preserve">cvet. Veter prenaša cvetni prah daleč naokrog. </w:t>
      </w:r>
    </w:p>
    <w:p w:rsidR="00FD3C16" w:rsidRPr="00B85EDF" w:rsidRDefault="00FD3C16" w:rsidP="00FD3C16">
      <w:pPr>
        <w:spacing w:line="360" w:lineRule="auto"/>
        <w:ind w:left="1571"/>
        <w:rPr>
          <w:bCs/>
          <w:sz w:val="20"/>
          <w:szCs w:val="20"/>
        </w:rPr>
      </w:pPr>
      <w:r w:rsidRPr="00B85EDF">
        <w:rPr>
          <w:bCs/>
          <w:sz w:val="20"/>
          <w:szCs w:val="20"/>
        </w:rPr>
        <w:t>Zato pravimo travam VETROCVETKE.</w:t>
      </w:r>
    </w:p>
    <w:p w:rsidR="00FD3C16" w:rsidRDefault="00FD3C16" w:rsidP="00FD3C16">
      <w:pPr>
        <w:spacing w:line="360" w:lineRule="auto"/>
        <w:ind w:left="1571"/>
        <w:rPr>
          <w:bCs/>
          <w:sz w:val="20"/>
          <w:szCs w:val="20"/>
        </w:rPr>
      </w:pPr>
      <w:r w:rsidRPr="00B85EDF">
        <w:rPr>
          <w:bCs/>
          <w:sz w:val="20"/>
          <w:szCs w:val="20"/>
        </w:rPr>
        <w:t xml:space="preserve">CVETLICE so rastline z </w:t>
      </w:r>
      <w:r>
        <w:rPr>
          <w:bCs/>
          <w:sz w:val="20"/>
          <w:szCs w:val="20"/>
        </w:rPr>
        <w:t xml:space="preserve">zelo </w:t>
      </w:r>
      <w:r w:rsidRPr="00B85EDF">
        <w:rPr>
          <w:bCs/>
          <w:sz w:val="20"/>
          <w:szCs w:val="20"/>
        </w:rPr>
        <w:t xml:space="preserve">lepimi cvetovi. Svoje lepe barvaste cvetove potrebujejo za privabljanje žuželk. Žuželke prenašajo cvetni prah s cveta na cvet in tako </w:t>
      </w:r>
      <w:r>
        <w:rPr>
          <w:bCs/>
          <w:sz w:val="20"/>
          <w:szCs w:val="20"/>
        </w:rPr>
        <w:t>prispevajo k temu</w:t>
      </w:r>
      <w:r w:rsidRPr="00B85EDF">
        <w:rPr>
          <w:bCs/>
          <w:sz w:val="20"/>
          <w:szCs w:val="20"/>
        </w:rPr>
        <w:t>, da iz cvetov nastanejo</w:t>
      </w:r>
      <w:r>
        <w:rPr>
          <w:bCs/>
          <w:sz w:val="20"/>
          <w:szCs w:val="20"/>
        </w:rPr>
        <w:t xml:space="preserve"> semena za nove cvetlice. Tako </w:t>
      </w:r>
      <w:r w:rsidRPr="00B85EDF">
        <w:rPr>
          <w:bCs/>
          <w:sz w:val="20"/>
          <w:szCs w:val="20"/>
        </w:rPr>
        <w:t>cvetlicam rečemo ŽUŽKOCVETKE.</w:t>
      </w:r>
    </w:p>
    <w:p w:rsidR="00FD3C16" w:rsidRDefault="00FD3C16" w:rsidP="00FD3C16">
      <w:pPr>
        <w:spacing w:line="36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</w:t>
      </w:r>
    </w:p>
    <w:p w:rsidR="00FD3C16" w:rsidRDefault="00FD3C16" w:rsidP="00FD3C16">
      <w:pPr>
        <w:spacing w:line="360" w:lineRule="auto"/>
        <w:ind w:left="1571"/>
        <w:rPr>
          <w:bCs/>
          <w:sz w:val="20"/>
          <w:szCs w:val="20"/>
        </w:rPr>
      </w:pPr>
    </w:p>
    <w:p w:rsidR="00FD3C16" w:rsidRDefault="00FD3C16" w:rsidP="00FD3C16">
      <w:pPr>
        <w:numPr>
          <w:ilvl w:val="0"/>
          <w:numId w:val="1"/>
        </w:numPr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Napiši,  zakaj trave ne potrebujejo barvnih cvetov?</w:t>
      </w:r>
    </w:p>
    <w:p w:rsidR="00FD3C16" w:rsidRDefault="00FD3C16" w:rsidP="00FD3C16">
      <w:pPr>
        <w:spacing w:line="360" w:lineRule="auto"/>
        <w:ind w:left="1571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__________________________________________________________________________________________________________</w:t>
      </w:r>
    </w:p>
    <w:p w:rsidR="00FD3C16" w:rsidRDefault="00FD3C16" w:rsidP="00FD3C16">
      <w:pPr>
        <w:numPr>
          <w:ilvl w:val="0"/>
          <w:numId w:val="1"/>
        </w:numPr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Poišči kobilico. Opazuj jo. Opiši gibanje kobilice.</w:t>
      </w:r>
    </w:p>
    <w:p w:rsidR="00FD3C16" w:rsidRDefault="00FD3C16" w:rsidP="00FD3C16">
      <w:pPr>
        <w:spacing w:line="360" w:lineRule="auto"/>
        <w:ind w:left="1571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__________________________________________________________________________________________________________</w:t>
      </w:r>
    </w:p>
    <w:p w:rsidR="00FD3C16" w:rsidRPr="00FD3C16" w:rsidRDefault="00FD3C16" w:rsidP="00FD3C16">
      <w:pPr>
        <w:numPr>
          <w:ilvl w:val="0"/>
          <w:numId w:val="1"/>
        </w:numPr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Beri: </w:t>
      </w:r>
      <w:r w:rsidRPr="00FD3C16">
        <w:rPr>
          <w:bCs/>
          <w:sz w:val="20"/>
          <w:szCs w:val="20"/>
        </w:rPr>
        <w:t>ŽUŽELKE so  živali, ki imajo telo zgrajeno iz treh delov.  To je iz glave, oprsja in zadka.  Poleg tega imajo 6 nog. Na glavi imajo navadno oči in tipalnice. Nekatere imajo krila, druge ne.</w:t>
      </w:r>
    </w:p>
    <w:p w:rsidR="00FD3C16" w:rsidRDefault="00FD3C16" w:rsidP="00FD3C16">
      <w:pPr>
        <w:numPr>
          <w:ilvl w:val="0"/>
          <w:numId w:val="1"/>
        </w:numPr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Kako spoznamo žuželke? Ali je kobilica žuželka?</w:t>
      </w:r>
    </w:p>
    <w:p w:rsidR="00FD3C16" w:rsidRDefault="00FD3C16" w:rsidP="00FD3C16">
      <w:pPr>
        <w:spacing w:line="360" w:lineRule="auto"/>
        <w:ind w:left="1571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__________________________________________________________________________________________________________</w:t>
      </w:r>
    </w:p>
    <w:p w:rsidR="00FD3C16" w:rsidRDefault="00FD3C16" w:rsidP="00FD3C16">
      <w:pPr>
        <w:numPr>
          <w:ilvl w:val="0"/>
          <w:numId w:val="1"/>
        </w:numPr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Obkroži žuželko. Zraven nariši žuželko, ki si jo najdalj časa opazoval.</w:t>
      </w:r>
    </w:p>
    <w:p w:rsidR="00FD3C16" w:rsidRDefault="00FD3C16" w:rsidP="00FD3C16">
      <w:pPr>
        <w:spacing w:line="360" w:lineRule="auto"/>
        <w:ind w:left="1571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drawing>
          <wp:inline distT="0" distB="0" distL="0" distR="0">
            <wp:extent cx="749300" cy="647700"/>
            <wp:effectExtent l="0" t="0" r="0" b="0"/>
            <wp:docPr id="5" name="Slika 5" descr="j04376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j043764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422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Cs/>
          <w:sz w:val="28"/>
          <w:szCs w:val="28"/>
        </w:rPr>
        <w:t xml:space="preserve">    </w:t>
      </w:r>
      <w:r>
        <w:rPr>
          <w:bCs/>
          <w:noProof/>
          <w:sz w:val="28"/>
          <w:szCs w:val="28"/>
        </w:rPr>
        <w:drawing>
          <wp:inline distT="0" distB="0" distL="0" distR="0">
            <wp:extent cx="711200" cy="614617"/>
            <wp:effectExtent l="19050" t="0" r="0" b="0"/>
            <wp:docPr id="6" name="Slika 6" descr="j0426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j042601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491" cy="6088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3C16" w:rsidRDefault="00FD3C16" w:rsidP="00FD3C16">
      <w:pPr>
        <w:numPr>
          <w:ilvl w:val="0"/>
          <w:numId w:val="1"/>
        </w:numPr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Zanimivost:</w:t>
      </w:r>
    </w:p>
    <w:p w:rsidR="00FD3C16" w:rsidRDefault="00FD3C16" w:rsidP="00FD3C16">
      <w:pPr>
        <w:spacing w:line="360" w:lineRule="auto"/>
        <w:ind w:left="1571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Travnik nudi zavetje in hrano mnogim živalim. </w:t>
      </w:r>
      <w:r w:rsidRPr="00236372">
        <w:rPr>
          <w:bCs/>
          <w:sz w:val="20"/>
          <w:szCs w:val="20"/>
        </w:rPr>
        <w:t>Nekatere živali opaziš tak</w:t>
      </w:r>
      <w:r>
        <w:rPr>
          <w:bCs/>
          <w:sz w:val="20"/>
          <w:szCs w:val="20"/>
        </w:rPr>
        <w:t>oj, ker imajo OPOZORILNO BARVNO</w:t>
      </w:r>
      <w:r w:rsidRPr="00236372">
        <w:rPr>
          <w:bCs/>
          <w:sz w:val="20"/>
          <w:szCs w:val="20"/>
        </w:rPr>
        <w:t>. Opozarjajo, da so nevar</w:t>
      </w:r>
      <w:r>
        <w:rPr>
          <w:bCs/>
          <w:sz w:val="20"/>
          <w:szCs w:val="20"/>
        </w:rPr>
        <w:t xml:space="preserve">ne, strupene ali slabega okusa, </w:t>
      </w:r>
      <w:r w:rsidRPr="00236372">
        <w:rPr>
          <w:bCs/>
          <w:sz w:val="20"/>
          <w:szCs w:val="20"/>
        </w:rPr>
        <w:t xml:space="preserve"> zato se jih druge živali izogibajo. Težko </w:t>
      </w:r>
      <w:r>
        <w:rPr>
          <w:bCs/>
          <w:sz w:val="20"/>
          <w:szCs w:val="20"/>
        </w:rPr>
        <w:t xml:space="preserve">opaziš </w:t>
      </w:r>
      <w:r w:rsidRPr="00236372">
        <w:rPr>
          <w:bCs/>
          <w:sz w:val="20"/>
          <w:szCs w:val="20"/>
        </w:rPr>
        <w:t xml:space="preserve"> tiste, ki imajo VAROVALNO BARVO.</w:t>
      </w:r>
    </w:p>
    <w:p w:rsidR="00FD3C16" w:rsidRDefault="00FD3C16" w:rsidP="00FD3C16">
      <w:pPr>
        <w:spacing w:line="360" w:lineRule="auto"/>
        <w:ind w:left="1571"/>
        <w:rPr>
          <w:bCs/>
          <w:sz w:val="28"/>
          <w:szCs w:val="28"/>
        </w:rPr>
      </w:pPr>
      <w:r>
        <w:rPr>
          <w:bCs/>
          <w:sz w:val="28"/>
          <w:szCs w:val="28"/>
        </w:rPr>
        <w:t>Razložite izraz varovalna barva.</w:t>
      </w:r>
    </w:p>
    <w:p w:rsidR="00FD3C16" w:rsidRPr="00FD3C16" w:rsidRDefault="00FD3C16" w:rsidP="00FD3C16">
      <w:pPr>
        <w:spacing w:line="360" w:lineRule="auto"/>
        <w:ind w:left="1571"/>
        <w:rPr>
          <w:bCs/>
          <w:sz w:val="28"/>
          <w:szCs w:val="28"/>
        </w:rPr>
      </w:pPr>
      <w:r>
        <w:rPr>
          <w:bCs/>
          <w:sz w:val="28"/>
          <w:szCs w:val="28"/>
        </w:rPr>
        <w:softHyphen/>
      </w:r>
      <w:r>
        <w:rPr>
          <w:bCs/>
          <w:sz w:val="28"/>
          <w:szCs w:val="28"/>
        </w:rPr>
        <w:softHyphen/>
      </w:r>
      <w:r>
        <w:rPr>
          <w:bCs/>
          <w:sz w:val="28"/>
          <w:szCs w:val="28"/>
        </w:rPr>
        <w:softHyphen/>
      </w:r>
      <w:r>
        <w:rPr>
          <w:bCs/>
          <w:sz w:val="28"/>
          <w:szCs w:val="28"/>
        </w:rPr>
        <w:softHyphen/>
      </w:r>
      <w:r>
        <w:rPr>
          <w:bCs/>
          <w:sz w:val="28"/>
          <w:szCs w:val="28"/>
        </w:rPr>
        <w:softHyphen/>
      </w:r>
      <w:r>
        <w:rPr>
          <w:bCs/>
          <w:sz w:val="28"/>
          <w:szCs w:val="28"/>
        </w:rPr>
        <w:softHyphen/>
      </w:r>
      <w:r>
        <w:rPr>
          <w:bCs/>
          <w:sz w:val="28"/>
          <w:szCs w:val="28"/>
        </w:rPr>
        <w:softHyphen/>
      </w:r>
      <w:r>
        <w:rPr>
          <w:bCs/>
          <w:sz w:val="28"/>
          <w:szCs w:val="28"/>
        </w:rPr>
        <w:softHyphen/>
      </w:r>
      <w:r>
        <w:rPr>
          <w:bCs/>
          <w:sz w:val="28"/>
          <w:szCs w:val="28"/>
        </w:rPr>
        <w:softHyphen/>
      </w:r>
      <w:r>
        <w:rPr>
          <w:bCs/>
          <w:sz w:val="28"/>
          <w:szCs w:val="28"/>
        </w:rPr>
        <w:softHyphen/>
      </w:r>
      <w:r>
        <w:rPr>
          <w:bCs/>
          <w:sz w:val="28"/>
          <w:szCs w:val="28"/>
        </w:rPr>
        <w:softHyphen/>
      </w:r>
      <w:r>
        <w:rPr>
          <w:bCs/>
          <w:sz w:val="28"/>
          <w:szCs w:val="28"/>
        </w:rPr>
        <w:softHyphen/>
        <w:t>_____________________________________________________</w:t>
      </w:r>
    </w:p>
    <w:p w:rsidR="00FD3C16" w:rsidRDefault="00FD3C16" w:rsidP="00FD3C16">
      <w:pPr>
        <w:numPr>
          <w:ilvl w:val="0"/>
          <w:numId w:val="1"/>
        </w:numPr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Ali je muren žuželka? Kje živi?</w:t>
      </w:r>
    </w:p>
    <w:p w:rsidR="00FD3C16" w:rsidRDefault="00FD3C16" w:rsidP="00FD3C16">
      <w:pPr>
        <w:spacing w:line="360" w:lineRule="auto"/>
        <w:ind w:left="1571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</w:t>
      </w:r>
    </w:p>
    <w:p w:rsidR="00FD3C16" w:rsidRDefault="00FD3C16" w:rsidP="00FD3C16">
      <w:pPr>
        <w:numPr>
          <w:ilvl w:val="0"/>
          <w:numId w:val="1"/>
        </w:numPr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Opisuj, kaj delajo ljudje na travniku.</w:t>
      </w:r>
    </w:p>
    <w:p w:rsidR="00FD3C16" w:rsidRPr="00B85EDF" w:rsidRDefault="00FD3C16" w:rsidP="00FD3C16">
      <w:pPr>
        <w:spacing w:line="360" w:lineRule="auto"/>
        <w:ind w:left="1571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</w:t>
      </w:r>
    </w:p>
    <w:sectPr w:rsidR="00FD3C16" w:rsidRPr="00B85EDF" w:rsidSect="004245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66C04"/>
    <w:multiLevelType w:val="hybridMultilevel"/>
    <w:tmpl w:val="DA8E0DF6"/>
    <w:lvl w:ilvl="0" w:tplc="673001D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2291" w:hanging="360"/>
      </w:pPr>
    </w:lvl>
    <w:lvl w:ilvl="2" w:tplc="0424001B" w:tentative="1">
      <w:start w:val="1"/>
      <w:numFmt w:val="lowerRoman"/>
      <w:lvlText w:val="%3."/>
      <w:lvlJc w:val="right"/>
      <w:pPr>
        <w:ind w:left="3011" w:hanging="180"/>
      </w:pPr>
    </w:lvl>
    <w:lvl w:ilvl="3" w:tplc="0424000F" w:tentative="1">
      <w:start w:val="1"/>
      <w:numFmt w:val="decimal"/>
      <w:lvlText w:val="%4."/>
      <w:lvlJc w:val="left"/>
      <w:pPr>
        <w:ind w:left="3731" w:hanging="360"/>
      </w:pPr>
    </w:lvl>
    <w:lvl w:ilvl="4" w:tplc="04240019" w:tentative="1">
      <w:start w:val="1"/>
      <w:numFmt w:val="lowerLetter"/>
      <w:lvlText w:val="%5."/>
      <w:lvlJc w:val="left"/>
      <w:pPr>
        <w:ind w:left="4451" w:hanging="360"/>
      </w:pPr>
    </w:lvl>
    <w:lvl w:ilvl="5" w:tplc="0424001B" w:tentative="1">
      <w:start w:val="1"/>
      <w:numFmt w:val="lowerRoman"/>
      <w:lvlText w:val="%6."/>
      <w:lvlJc w:val="right"/>
      <w:pPr>
        <w:ind w:left="5171" w:hanging="180"/>
      </w:pPr>
    </w:lvl>
    <w:lvl w:ilvl="6" w:tplc="0424000F" w:tentative="1">
      <w:start w:val="1"/>
      <w:numFmt w:val="decimal"/>
      <w:lvlText w:val="%7."/>
      <w:lvlJc w:val="left"/>
      <w:pPr>
        <w:ind w:left="5891" w:hanging="360"/>
      </w:pPr>
    </w:lvl>
    <w:lvl w:ilvl="7" w:tplc="04240019" w:tentative="1">
      <w:start w:val="1"/>
      <w:numFmt w:val="lowerLetter"/>
      <w:lvlText w:val="%8."/>
      <w:lvlJc w:val="left"/>
      <w:pPr>
        <w:ind w:left="6611" w:hanging="360"/>
      </w:pPr>
    </w:lvl>
    <w:lvl w:ilvl="8" w:tplc="0424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FD3C16"/>
    <w:rsid w:val="0042458C"/>
    <w:rsid w:val="00433226"/>
    <w:rsid w:val="00555758"/>
    <w:rsid w:val="00FC63BB"/>
    <w:rsid w:val="00FD3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D3C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FD3C1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D3C16"/>
    <w:rPr>
      <w:rFonts w:ascii="Tahoma" w:eastAsia="Times New Roman" w:hAnsi="Tahoma" w:cs="Tahoma"/>
      <w:sz w:val="16"/>
      <w:szCs w:val="16"/>
      <w:lang w:eastAsia="sl-SI"/>
    </w:rPr>
  </w:style>
  <w:style w:type="paragraph" w:styleId="Odstavekseznama">
    <w:name w:val="List Paragraph"/>
    <w:basedOn w:val="Navaden"/>
    <w:uiPriority w:val="34"/>
    <w:qFormat/>
    <w:rsid w:val="00FD3C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2324</Characters>
  <Application>Microsoft Office Word</Application>
  <DocSecurity>0</DocSecurity>
  <Lines>19</Lines>
  <Paragraphs>5</Paragraphs>
  <ScaleCrop>false</ScaleCrop>
  <Company>OŠ Naklo</Company>
  <LinksUpToDate>false</LinksUpToDate>
  <CharactersWithSpaces>2726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Rosana</cp:lastModifiedBy>
  <cp:revision>2</cp:revision>
  <dcterms:created xsi:type="dcterms:W3CDTF">2010-08-10T05:16:00Z</dcterms:created>
  <dcterms:modified xsi:type="dcterms:W3CDTF">2010-08-10T05:16:00Z</dcterms:modified>
</cp:coreProperties>
</file>