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FF0" w:rsidRPr="00C74F95" w:rsidRDefault="002D1FF0" w:rsidP="002D1FF0">
      <w:pPr>
        <w:pStyle w:val="Naslov"/>
        <w:rPr>
          <w:sz w:val="32"/>
          <w:szCs w:val="32"/>
        </w:rPr>
      </w:pPr>
      <w:r w:rsidRPr="00C74F95">
        <w:rPr>
          <w:sz w:val="32"/>
          <w:szCs w:val="32"/>
        </w:rPr>
        <w:t xml:space="preserve">Zbirka </w:t>
      </w:r>
      <w:r>
        <w:rPr>
          <w:sz w:val="32"/>
          <w:szCs w:val="32"/>
        </w:rPr>
        <w:t xml:space="preserve">besedil </w:t>
      </w:r>
      <w:r w:rsidRPr="00C74F95">
        <w:rPr>
          <w:sz w:val="32"/>
          <w:szCs w:val="32"/>
        </w:rPr>
        <w:t>za spodbujanje moralnega razvoja – sprejemanje (ponotranjenje) vrednot, stališč in načinov presojanja</w:t>
      </w:r>
    </w:p>
    <w:p w:rsidR="002D1FF0" w:rsidRDefault="002D1FF0" w:rsidP="002D1FF0">
      <w:pPr>
        <w:spacing w:after="200" w:line="276" w:lineRule="auto"/>
        <w:rPr>
          <w:rStyle w:val="Poudarek"/>
        </w:rPr>
      </w:pPr>
      <w:r w:rsidRPr="00C74F95">
        <w:rPr>
          <w:rStyle w:val="Poudarek"/>
        </w:rPr>
        <w:t>Napredek v otrokovem presojanju lahko dosežemo s skupinskimi razgovori, v katerih se posameznik sooči s tem, da je na problem mogoče gledati z različnih vidikov, z igro vlog, razvijanjem komunikacijskih veščin, spodbujanjem utemeljevanja.</w:t>
      </w:r>
      <w:r>
        <w:rPr>
          <w:rStyle w:val="Poudarek"/>
        </w:rPr>
        <w:t xml:space="preserve"> V pomoč uporabimo besedila iz zbirke, naloge pa izvajamo pri urah spoznavanja okolja, družbi, razrednih urah.</w:t>
      </w:r>
    </w:p>
    <w:p w:rsidR="00A24C4B" w:rsidRPr="005B7388" w:rsidRDefault="00A24C4B" w:rsidP="00A24C4B">
      <w:pPr>
        <w:numPr>
          <w:ilvl w:val="0"/>
          <w:numId w:val="3"/>
        </w:numPr>
        <w:rPr>
          <w:rFonts w:ascii="Tahoma" w:hAnsi="Tahoma" w:cs="Tahoma"/>
          <w:sz w:val="20"/>
          <w:szCs w:val="20"/>
        </w:rPr>
      </w:pPr>
      <w:r w:rsidRPr="005B7388">
        <w:rPr>
          <w:rFonts w:ascii="Tahoma" w:hAnsi="Tahoma" w:cs="Tahoma"/>
          <w:sz w:val="20"/>
          <w:szCs w:val="20"/>
        </w:rPr>
        <w:t xml:space="preserve">Odnosi med ljudmi so kompleksni in zahtevajo spretnosti, ki se jih moramo naučiti. </w:t>
      </w:r>
    </w:p>
    <w:p w:rsidR="00A24C4B" w:rsidRPr="005B7388" w:rsidRDefault="00A24C4B" w:rsidP="00A24C4B">
      <w:pPr>
        <w:numPr>
          <w:ilvl w:val="0"/>
          <w:numId w:val="3"/>
        </w:numPr>
        <w:rPr>
          <w:rFonts w:ascii="Tahoma" w:hAnsi="Tahoma" w:cs="Tahoma"/>
          <w:sz w:val="20"/>
          <w:szCs w:val="20"/>
        </w:rPr>
      </w:pPr>
      <w:r w:rsidRPr="005B7388">
        <w:rPr>
          <w:rFonts w:ascii="Tahoma" w:hAnsi="Tahoma" w:cs="Tahoma"/>
          <w:sz w:val="20"/>
          <w:szCs w:val="20"/>
        </w:rPr>
        <w:t xml:space="preserve">Učencem pomagamo pri učenju in razvijanju socialnih veščin v kontroliranem okolju - varnem zavetju učilnice s pomočjo izbranih nalog. </w:t>
      </w:r>
    </w:p>
    <w:p w:rsidR="00A24C4B" w:rsidRPr="005B7388" w:rsidRDefault="00A24C4B" w:rsidP="00A24C4B">
      <w:pPr>
        <w:numPr>
          <w:ilvl w:val="0"/>
          <w:numId w:val="3"/>
        </w:numPr>
        <w:rPr>
          <w:rFonts w:ascii="Tahoma" w:hAnsi="Tahoma" w:cs="Tahoma"/>
          <w:sz w:val="20"/>
          <w:szCs w:val="20"/>
        </w:rPr>
      </w:pPr>
      <w:r w:rsidRPr="005B7388">
        <w:rPr>
          <w:rFonts w:ascii="Tahoma" w:hAnsi="Tahoma" w:cs="Tahoma"/>
          <w:sz w:val="20"/>
          <w:szCs w:val="20"/>
        </w:rPr>
        <w:t xml:space="preserve">Priporočene metode: skupinsko delo, sodelovalno učenje, okrogla miza. </w:t>
      </w:r>
    </w:p>
    <w:p w:rsidR="00A24C4B" w:rsidRPr="005B7388" w:rsidRDefault="00A24C4B" w:rsidP="00A24C4B">
      <w:pPr>
        <w:rPr>
          <w:rFonts w:ascii="Tahoma" w:hAnsi="Tahoma" w:cs="Tahoma"/>
        </w:rPr>
      </w:pPr>
    </w:p>
    <w:p w:rsidR="00A24C4B" w:rsidRPr="005B7388" w:rsidRDefault="00A24C4B" w:rsidP="00A24C4B">
      <w:pPr>
        <w:rPr>
          <w:rFonts w:ascii="Tahoma" w:hAnsi="Tahoma" w:cs="Tahoma"/>
          <w:b/>
        </w:rPr>
      </w:pPr>
      <w:r w:rsidRPr="005B7388">
        <w:rPr>
          <w:rFonts w:ascii="Tahoma" w:hAnsi="Tahoma" w:cs="Tahoma"/>
          <w:b/>
        </w:rPr>
        <w:t xml:space="preserve">Ključne besede: </w:t>
      </w:r>
    </w:p>
    <w:p w:rsidR="00A24C4B" w:rsidRPr="005B7388" w:rsidRDefault="00A24C4B" w:rsidP="00A24C4B">
      <w:pPr>
        <w:rPr>
          <w:rFonts w:ascii="Tahoma" w:hAnsi="Tahoma" w:cs="Tahoma"/>
          <w:sz w:val="20"/>
          <w:szCs w:val="20"/>
        </w:rPr>
      </w:pPr>
      <w:r w:rsidRPr="005B7388">
        <w:rPr>
          <w:rFonts w:ascii="Tahoma" w:hAnsi="Tahoma" w:cs="Tahoma"/>
          <w:sz w:val="20"/>
          <w:szCs w:val="20"/>
        </w:rPr>
        <w:t>zaupanje, sodelovanje, odnosi med ljudmi, socialne veščine, situacija, vživljanje, empatija, okoliščine, problem, reševa</w:t>
      </w:r>
      <w:r>
        <w:rPr>
          <w:rFonts w:ascii="Tahoma" w:hAnsi="Tahoma" w:cs="Tahoma"/>
          <w:sz w:val="20"/>
          <w:szCs w:val="20"/>
        </w:rPr>
        <w:t>nje problema, rešitev, predlog, previdnost, nezaupanje, odgovornost</w:t>
      </w:r>
    </w:p>
    <w:p w:rsidR="002D1FF0" w:rsidRPr="00C74F95" w:rsidRDefault="002D1FF0" w:rsidP="002D1FF0">
      <w:pPr>
        <w:pStyle w:val="Naslov2"/>
      </w:pPr>
      <w:r w:rsidRPr="00C74F95">
        <w:t>Cilji</w:t>
      </w:r>
    </w:p>
    <w:p w:rsidR="002D1FF0" w:rsidRPr="00C74F95" w:rsidRDefault="002D1FF0" w:rsidP="002D1FF0">
      <w:r>
        <w:t>Učenci:</w:t>
      </w:r>
    </w:p>
    <w:p w:rsidR="002D1FF0" w:rsidRPr="00C74F95" w:rsidRDefault="002D1FF0" w:rsidP="002D1FF0">
      <w:pPr>
        <w:pStyle w:val="Odstavekseznama"/>
        <w:numPr>
          <w:ilvl w:val="0"/>
          <w:numId w:val="1"/>
        </w:numPr>
        <w:spacing w:after="200" w:line="276" w:lineRule="auto"/>
      </w:pPr>
      <w:r w:rsidRPr="00C74F95">
        <w:t>razvijajo celovit značaj</w:t>
      </w:r>
    </w:p>
    <w:p w:rsidR="002D1FF0" w:rsidRPr="00C74F95" w:rsidRDefault="002D1FF0" w:rsidP="002D1FF0">
      <w:pPr>
        <w:pStyle w:val="Odstavekseznama"/>
        <w:numPr>
          <w:ilvl w:val="0"/>
          <w:numId w:val="1"/>
        </w:numPr>
        <w:spacing w:after="200" w:line="276" w:lineRule="auto"/>
      </w:pPr>
      <w:r w:rsidRPr="00C74F95">
        <w:t xml:space="preserve">učijo </w:t>
      </w:r>
      <w:r>
        <w:t xml:space="preserve">se </w:t>
      </w:r>
      <w:r w:rsidRPr="00C74F95">
        <w:t>ustrezno reagirati v kočljivi situaciji</w:t>
      </w:r>
    </w:p>
    <w:p w:rsidR="002D1FF0" w:rsidRPr="00C74F95" w:rsidRDefault="002D1FF0" w:rsidP="002D1FF0">
      <w:pPr>
        <w:pStyle w:val="Odstavekseznama"/>
        <w:numPr>
          <w:ilvl w:val="0"/>
          <w:numId w:val="1"/>
        </w:numPr>
        <w:spacing w:after="200" w:line="276" w:lineRule="auto"/>
      </w:pPr>
      <w:r w:rsidRPr="00C74F95">
        <w:t>na podlagi tehtnih argumentov spreminjajo svoje ravnanje v sprejemljivejše za skupno življenje</w:t>
      </w:r>
    </w:p>
    <w:p w:rsidR="002D1FF0" w:rsidRPr="00C74F95" w:rsidRDefault="002D1FF0" w:rsidP="002D1FF0">
      <w:pPr>
        <w:pStyle w:val="Odstavekseznama"/>
        <w:numPr>
          <w:ilvl w:val="0"/>
          <w:numId w:val="1"/>
        </w:numPr>
        <w:spacing w:after="200" w:line="276" w:lineRule="auto"/>
      </w:pPr>
      <w:r w:rsidRPr="00C74F95">
        <w:t>razvijajo sposobnosti za strpno življenje z drugimi ljudmi</w:t>
      </w:r>
    </w:p>
    <w:p w:rsidR="002D1FF0" w:rsidRPr="00C74F95" w:rsidRDefault="002D1FF0" w:rsidP="002D1FF0">
      <w:pPr>
        <w:pStyle w:val="Odstavekseznama"/>
        <w:numPr>
          <w:ilvl w:val="0"/>
          <w:numId w:val="1"/>
        </w:numPr>
        <w:spacing w:after="200" w:line="276" w:lineRule="auto"/>
      </w:pPr>
      <w:r w:rsidRPr="00C74F95">
        <w:t xml:space="preserve">v skupinah pripravijo prikaz situacije iz </w:t>
      </w:r>
      <w:r>
        <w:t>besedila</w:t>
      </w:r>
    </w:p>
    <w:p w:rsidR="002D1FF0" w:rsidRPr="00C74F95" w:rsidRDefault="002D1FF0" w:rsidP="002D1FF0">
      <w:pPr>
        <w:pStyle w:val="Odstavekseznama"/>
        <w:numPr>
          <w:ilvl w:val="0"/>
          <w:numId w:val="1"/>
        </w:numPr>
        <w:spacing w:after="200" w:line="276" w:lineRule="auto"/>
      </w:pPr>
      <w:r w:rsidRPr="00C74F95">
        <w:t>analizirajo in vrednotijo ravnanje oseb v igri</w:t>
      </w:r>
    </w:p>
    <w:p w:rsidR="002D1FF0" w:rsidRPr="00C74F95" w:rsidRDefault="002D1FF0" w:rsidP="002D1FF0">
      <w:pPr>
        <w:pStyle w:val="Odstavekseznama"/>
        <w:numPr>
          <w:ilvl w:val="0"/>
          <w:numId w:val="1"/>
        </w:numPr>
        <w:spacing w:after="200" w:line="276" w:lineRule="auto"/>
      </w:pPr>
      <w:r w:rsidRPr="00C74F95">
        <w:t>utemeljujejo svoje odločitve</w:t>
      </w:r>
    </w:p>
    <w:p w:rsidR="002D1FF0" w:rsidRDefault="00CC00E4" w:rsidP="002D1FF0">
      <w:pPr>
        <w:pStyle w:val="Podnaslov"/>
      </w:pPr>
      <w:r>
        <w:pict>
          <v:rect id="_x0000_i1025" style="width:0;height:1.5pt" o:hralign="center" o:hrstd="t" o:hr="t" fillcolor="#aca899" stroked="f"/>
        </w:pict>
      </w:r>
    </w:p>
    <w:p w:rsidR="002D1FF0" w:rsidRDefault="002D1FF0" w:rsidP="002D1FF0">
      <w:pPr>
        <w:pStyle w:val="Naslov1"/>
      </w:pPr>
      <w:r>
        <w:t>Besedilo 3: Sladko darilo</w:t>
      </w:r>
    </w:p>
    <w:p w:rsidR="002D1FF0" w:rsidRDefault="002D1FF0" w:rsidP="002D1FF0">
      <w:r>
        <w:t>Peter je s starši in mlajšo sestro odšel na sejem, ki so ga priredili ob večjem prazniku. Zelo živahno je, veliko je stojnic, mama mu je kupila balon, sestrici pa novo igračo. Ko so se prerivali med ljudmi, je pristopil velik, zabaven klovn in otrokoma ponudil vrečki s sladkarijami. Peter in sestrica sta darilo sprejela, mama pa je vrečki spravila v torbo.</w:t>
      </w:r>
    </w:p>
    <w:p w:rsidR="002D1FF0" w:rsidRDefault="002D1FF0" w:rsidP="002D1FF0">
      <w:r>
        <w:t>Ko so se vrnili  domov, je Peter začel raziskovati, kaj je v vrečki. Našel je veliko različnih bonbonov in čokolad. A na enem od bonbonov je bil ovitek  razrahljan, kot da bi ga nekdo že odvil in zavil nazaj.</w:t>
      </w:r>
    </w:p>
    <w:p w:rsidR="002D1FF0" w:rsidRDefault="00CC00E4" w:rsidP="002D1FF0">
      <w:r>
        <w:pict>
          <v:rect id="_x0000_i1026" style="width:0;height:1.5pt" o:hralign="center" o:hrstd="t" o:hr="t" fillcolor="#aca899" stroked="f"/>
        </w:pict>
      </w:r>
    </w:p>
    <w:p w:rsidR="002D1FF0" w:rsidRDefault="002D1FF0" w:rsidP="002D1FF0">
      <w:r>
        <w:t>Predlog izvedbe:</w:t>
      </w:r>
    </w:p>
    <w:p w:rsidR="002D1FF0" w:rsidRDefault="002D1FF0" w:rsidP="002D1FF0">
      <w:pPr>
        <w:pStyle w:val="Odstavekseznama"/>
        <w:numPr>
          <w:ilvl w:val="0"/>
          <w:numId w:val="2"/>
        </w:numPr>
      </w:pPr>
      <w:r>
        <w:t>Poslušanje učiteljevega branja besedila.</w:t>
      </w:r>
    </w:p>
    <w:p w:rsidR="002D1FF0" w:rsidRDefault="002D1FF0" w:rsidP="002D1FF0">
      <w:pPr>
        <w:pStyle w:val="Odstavekseznama"/>
        <w:numPr>
          <w:ilvl w:val="0"/>
          <w:numId w:val="2"/>
        </w:numPr>
      </w:pPr>
      <w:r>
        <w:t>Razdelitev v skupine po 4-5 učencev, usmeritev učencev v delo  - prikaz situacije.</w:t>
      </w:r>
    </w:p>
    <w:p w:rsidR="002D1FF0" w:rsidRDefault="002D1FF0" w:rsidP="002D1FF0">
      <w:pPr>
        <w:pStyle w:val="Odstavekseznama"/>
        <w:numPr>
          <w:ilvl w:val="0"/>
          <w:numId w:val="2"/>
        </w:numPr>
      </w:pPr>
      <w:r>
        <w:t>Igra vlog – priprava skupin.</w:t>
      </w:r>
    </w:p>
    <w:p w:rsidR="002D1FF0" w:rsidRDefault="002D1FF0" w:rsidP="002D1FF0">
      <w:pPr>
        <w:pStyle w:val="Odstavekseznama"/>
        <w:numPr>
          <w:ilvl w:val="0"/>
          <w:numId w:val="2"/>
        </w:numPr>
      </w:pPr>
      <w:r>
        <w:t>Izbor dveh skupin, ki predstavita delo (brez vmesne analize).</w:t>
      </w:r>
    </w:p>
    <w:p w:rsidR="002D1FF0" w:rsidRDefault="002D1FF0" w:rsidP="002D1FF0">
      <w:pPr>
        <w:pStyle w:val="Odstavekseznama"/>
        <w:numPr>
          <w:ilvl w:val="0"/>
          <w:numId w:val="2"/>
        </w:numPr>
      </w:pPr>
      <w:r>
        <w:t>Analiza ravnanj oseb v posameznem prikazu, utemeljevanje.</w:t>
      </w:r>
    </w:p>
    <w:p w:rsidR="002D1FF0" w:rsidRDefault="002D1FF0" w:rsidP="002D1FF0">
      <w:pPr>
        <w:pStyle w:val="Odstavekseznama"/>
        <w:numPr>
          <w:ilvl w:val="0"/>
          <w:numId w:val="2"/>
        </w:numPr>
      </w:pPr>
      <w:r>
        <w:t>Razmišljanje učencev po učiteljevih dodatnih vprašanjih</w:t>
      </w:r>
    </w:p>
    <w:p w:rsidR="002D1FF0" w:rsidRDefault="002D1FF0" w:rsidP="002D1FF0">
      <w:pPr>
        <w:pStyle w:val="Naslov4"/>
      </w:pPr>
      <w:r>
        <w:t>Dodatna vprašanja za razgovor</w:t>
      </w:r>
    </w:p>
    <w:p w:rsidR="002D1FF0" w:rsidRDefault="002D1FF0" w:rsidP="002D1FF0">
      <w:r>
        <w:t>Zakaj  misliš, da se je Petru zdelo v redu, da je sprejel darilo od klovna?</w:t>
      </w:r>
    </w:p>
    <w:p w:rsidR="002D1FF0" w:rsidRDefault="002D1FF0" w:rsidP="002D1FF0">
      <w:r>
        <w:t>Kaj bi storil, storila, če bi tudi ti našel, našla tak bonbon?</w:t>
      </w:r>
    </w:p>
    <w:p w:rsidR="002D1FF0" w:rsidRDefault="002D1FF0" w:rsidP="002D1FF0">
      <w:r>
        <w:lastRenderedPageBreak/>
        <w:t>Bi moral Peter koga obvestiti o svoji najdbi? Zakaj? Koga?</w:t>
      </w:r>
    </w:p>
    <w:p w:rsidR="002D1FF0" w:rsidRDefault="002D1FF0" w:rsidP="002D1FF0">
      <w:r>
        <w:t xml:space="preserve">Kaj misliš, da se je zgodilo z bonbonom, ki ga je Peter našel? </w:t>
      </w:r>
    </w:p>
    <w:p w:rsidR="002D1FF0" w:rsidRPr="002D1FF0" w:rsidRDefault="002D1FF0" w:rsidP="002D1FF0">
      <w:r>
        <w:t>Tudi sestrica je našla čuden bonbon. Vendar je še premajhna, da bi vedela, kaj storiti. Peter vidi, da je nesla bonbon v usta. Kaj naj Peter stori?</w:t>
      </w:r>
    </w:p>
    <w:sectPr w:rsidR="002D1FF0" w:rsidRPr="002D1FF0" w:rsidSect="00897A2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notTrueType/>
    <w:pitch w:val="default"/>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C46F1"/>
    <w:multiLevelType w:val="hybridMultilevel"/>
    <w:tmpl w:val="A3380D2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215564DC"/>
    <w:multiLevelType w:val="hybridMultilevel"/>
    <w:tmpl w:val="9F9A6DB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2DBE1A35"/>
    <w:multiLevelType w:val="hybridMultilevel"/>
    <w:tmpl w:val="48508BE0"/>
    <w:lvl w:ilvl="0" w:tplc="4D58B996">
      <w:start w:val="1"/>
      <w:numFmt w:val="bullet"/>
      <w:lvlText w:val=""/>
      <w:lvlJc w:val="left"/>
      <w:pPr>
        <w:tabs>
          <w:tab w:val="num" w:pos="357"/>
        </w:tabs>
        <w:ind w:left="397" w:hanging="397"/>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2D1FF0"/>
    <w:rsid w:val="002C235A"/>
    <w:rsid w:val="002D1FF0"/>
    <w:rsid w:val="00356D2B"/>
    <w:rsid w:val="0041387B"/>
    <w:rsid w:val="00440349"/>
    <w:rsid w:val="0073266D"/>
    <w:rsid w:val="00897A29"/>
    <w:rsid w:val="00A24C4B"/>
    <w:rsid w:val="00B419F6"/>
    <w:rsid w:val="00B672EB"/>
    <w:rsid w:val="00CC00E4"/>
    <w:rsid w:val="00D82FE9"/>
    <w:rsid w:val="00F4301C"/>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D1FF0"/>
    <w:pPr>
      <w:spacing w:after="0" w:line="240" w:lineRule="auto"/>
    </w:pPr>
  </w:style>
  <w:style w:type="paragraph" w:styleId="Naslov1">
    <w:name w:val="heading 1"/>
    <w:basedOn w:val="Navaden"/>
    <w:next w:val="Navaden"/>
    <w:link w:val="Naslov1Znak"/>
    <w:uiPriority w:val="9"/>
    <w:qFormat/>
    <w:rsid w:val="002D1FF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avaden"/>
    <w:next w:val="Navaden"/>
    <w:link w:val="Naslov2Znak"/>
    <w:uiPriority w:val="9"/>
    <w:unhideWhenUsed/>
    <w:qFormat/>
    <w:rsid w:val="002D1FF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slov4">
    <w:name w:val="heading 4"/>
    <w:basedOn w:val="Navaden"/>
    <w:next w:val="Navaden"/>
    <w:link w:val="Naslov4Znak"/>
    <w:uiPriority w:val="9"/>
    <w:unhideWhenUsed/>
    <w:qFormat/>
    <w:rsid w:val="002D1FF0"/>
    <w:pPr>
      <w:keepNext/>
      <w:keepLines/>
      <w:spacing w:before="200"/>
      <w:outlineLvl w:val="3"/>
    </w:pPr>
    <w:rPr>
      <w:rFonts w:asciiTheme="majorHAnsi" w:eastAsiaTheme="majorEastAsia" w:hAnsiTheme="majorHAnsi" w:cstheme="majorBidi"/>
      <w:b/>
      <w:bCs/>
      <w:i/>
      <w:iCs/>
      <w:color w:val="4F81BD" w:themeColor="accent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2D1FF0"/>
    <w:rPr>
      <w:rFonts w:asciiTheme="majorHAnsi" w:eastAsiaTheme="majorEastAsia" w:hAnsiTheme="majorHAnsi" w:cstheme="majorBidi"/>
      <w:b/>
      <w:bCs/>
      <w:color w:val="365F91" w:themeColor="accent1" w:themeShade="BF"/>
      <w:sz w:val="28"/>
      <w:szCs w:val="28"/>
    </w:rPr>
  </w:style>
  <w:style w:type="character" w:customStyle="1" w:styleId="Naslov2Znak">
    <w:name w:val="Naslov 2 Znak"/>
    <w:basedOn w:val="Privzetapisavaodstavka"/>
    <w:link w:val="Naslov2"/>
    <w:uiPriority w:val="9"/>
    <w:rsid w:val="002D1FF0"/>
    <w:rPr>
      <w:rFonts w:asciiTheme="majorHAnsi" w:eastAsiaTheme="majorEastAsia" w:hAnsiTheme="majorHAnsi" w:cstheme="majorBidi"/>
      <w:b/>
      <w:bCs/>
      <w:color w:val="4F81BD" w:themeColor="accent1"/>
      <w:sz w:val="26"/>
      <w:szCs w:val="26"/>
    </w:rPr>
  </w:style>
  <w:style w:type="paragraph" w:styleId="Odstavekseznama">
    <w:name w:val="List Paragraph"/>
    <w:basedOn w:val="Navaden"/>
    <w:uiPriority w:val="34"/>
    <w:qFormat/>
    <w:rsid w:val="002D1FF0"/>
    <w:pPr>
      <w:ind w:left="720"/>
      <w:contextualSpacing/>
    </w:pPr>
  </w:style>
  <w:style w:type="paragraph" w:styleId="Naslov">
    <w:name w:val="Title"/>
    <w:basedOn w:val="Navaden"/>
    <w:next w:val="Navaden"/>
    <w:link w:val="NaslovZnak"/>
    <w:uiPriority w:val="10"/>
    <w:qFormat/>
    <w:rsid w:val="002D1FF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aslovZnak">
    <w:name w:val="Naslov Znak"/>
    <w:basedOn w:val="Privzetapisavaodstavka"/>
    <w:link w:val="Naslov"/>
    <w:uiPriority w:val="10"/>
    <w:rsid w:val="002D1FF0"/>
    <w:rPr>
      <w:rFonts w:asciiTheme="majorHAnsi" w:eastAsiaTheme="majorEastAsia" w:hAnsiTheme="majorHAnsi" w:cstheme="majorBidi"/>
      <w:color w:val="17365D" w:themeColor="text2" w:themeShade="BF"/>
      <w:spacing w:val="5"/>
      <w:kern w:val="28"/>
      <w:sz w:val="52"/>
      <w:szCs w:val="52"/>
    </w:rPr>
  </w:style>
  <w:style w:type="character" w:styleId="Poudarek">
    <w:name w:val="Emphasis"/>
    <w:basedOn w:val="Privzetapisavaodstavka"/>
    <w:uiPriority w:val="20"/>
    <w:qFormat/>
    <w:rsid w:val="002D1FF0"/>
    <w:rPr>
      <w:i/>
      <w:iCs/>
    </w:rPr>
  </w:style>
  <w:style w:type="paragraph" w:styleId="Podnaslov">
    <w:name w:val="Subtitle"/>
    <w:basedOn w:val="Navaden"/>
    <w:next w:val="Navaden"/>
    <w:link w:val="PodnaslovZnak"/>
    <w:uiPriority w:val="11"/>
    <w:qFormat/>
    <w:rsid w:val="002D1FF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slovZnak">
    <w:name w:val="Podnaslov Znak"/>
    <w:basedOn w:val="Privzetapisavaodstavka"/>
    <w:link w:val="Podnaslov"/>
    <w:uiPriority w:val="11"/>
    <w:rsid w:val="002D1FF0"/>
    <w:rPr>
      <w:rFonts w:asciiTheme="majorHAnsi" w:eastAsiaTheme="majorEastAsia" w:hAnsiTheme="majorHAnsi" w:cstheme="majorBidi"/>
      <w:i/>
      <w:iCs/>
      <w:color w:val="4F81BD" w:themeColor="accent1"/>
      <w:spacing w:val="15"/>
      <w:sz w:val="24"/>
      <w:szCs w:val="24"/>
    </w:rPr>
  </w:style>
  <w:style w:type="character" w:customStyle="1" w:styleId="Naslov4Znak">
    <w:name w:val="Naslov 4 Znak"/>
    <w:basedOn w:val="Privzetapisavaodstavka"/>
    <w:link w:val="Naslov4"/>
    <w:uiPriority w:val="9"/>
    <w:rsid w:val="002D1FF0"/>
    <w:rPr>
      <w:rFonts w:asciiTheme="majorHAnsi" w:eastAsiaTheme="majorEastAsia" w:hAnsiTheme="majorHAnsi" w:cstheme="majorBidi"/>
      <w:b/>
      <w:bCs/>
      <w:i/>
      <w:iCs/>
      <w:color w:val="4F81BD" w:themeColor="accent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405</Words>
  <Characters>2310</Characters>
  <Application>Microsoft Office Word</Application>
  <DocSecurity>0</DocSecurity>
  <Lines>19</Lines>
  <Paragraphs>5</Paragraphs>
  <ScaleCrop>false</ScaleCrop>
  <Company> </Company>
  <LinksUpToDate>false</LinksUpToDate>
  <CharactersWithSpaces>2710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Alenka Kralj</dc:creator>
  <cp:keywords/>
  <dc:description/>
  <cp:lastModifiedBy>Nataša</cp:lastModifiedBy>
  <cp:revision>2</cp:revision>
  <dcterms:created xsi:type="dcterms:W3CDTF">2008-03-24T08:08:00Z</dcterms:created>
  <dcterms:modified xsi:type="dcterms:W3CDTF">2008-03-24T08:08:00Z</dcterms:modified>
</cp:coreProperties>
</file>