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vertAnchor="text" w:horzAnchor="margin" w:tblpY="709"/>
        <w:tblW w:w="14283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  <w:gridCol w:w="2126"/>
        <w:gridCol w:w="2693"/>
      </w:tblGrid>
      <w:tr w:rsidR="0014340B" w:rsidRPr="00F13FEC" w:rsidTr="0014340B">
        <w:tc>
          <w:tcPr>
            <w:tcW w:w="3652" w:type="dxa"/>
          </w:tcPr>
          <w:p w:rsidR="0014340B" w:rsidRPr="00723E70" w:rsidRDefault="0014340B" w:rsidP="0014340B">
            <w:pPr>
              <w:rPr>
                <w:sz w:val="24"/>
                <w:szCs w:val="24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Učitelj:</w:t>
            </w:r>
            <w:r w:rsidR="00723E70">
              <w:rPr>
                <w:b/>
                <w:sz w:val="28"/>
                <w:szCs w:val="28"/>
                <w:lang w:val="sl-SI"/>
              </w:rPr>
              <w:t xml:space="preserve"> </w:t>
            </w:r>
            <w:r w:rsidR="00723E70">
              <w:rPr>
                <w:sz w:val="28"/>
                <w:szCs w:val="28"/>
                <w:lang w:val="sl-SI"/>
              </w:rPr>
              <w:t>Polona Poljanec</w:t>
            </w:r>
          </w:p>
        </w:tc>
        <w:tc>
          <w:tcPr>
            <w:tcW w:w="2977" w:type="dxa"/>
          </w:tcPr>
          <w:p w:rsidR="0014340B" w:rsidRPr="00723E70" w:rsidRDefault="0014340B" w:rsidP="0014340B">
            <w:pPr>
              <w:rPr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Šola:</w:t>
            </w:r>
            <w:r w:rsidR="00723E70">
              <w:rPr>
                <w:b/>
                <w:sz w:val="28"/>
                <w:szCs w:val="28"/>
                <w:lang w:val="sl-SI"/>
              </w:rPr>
              <w:t xml:space="preserve"> </w:t>
            </w:r>
            <w:r w:rsidR="00723E70">
              <w:rPr>
                <w:sz w:val="28"/>
                <w:szCs w:val="28"/>
                <w:lang w:val="sl-SI"/>
              </w:rPr>
              <w:t xml:space="preserve">OŠ </w:t>
            </w:r>
            <w:proofErr w:type="spellStart"/>
            <w:r w:rsidR="00723E70">
              <w:rPr>
                <w:sz w:val="28"/>
                <w:szCs w:val="28"/>
                <w:lang w:val="sl-SI"/>
              </w:rPr>
              <w:t>Jarenina</w:t>
            </w:r>
            <w:proofErr w:type="spellEnd"/>
          </w:p>
        </w:tc>
        <w:tc>
          <w:tcPr>
            <w:tcW w:w="2835" w:type="dxa"/>
          </w:tcPr>
          <w:p w:rsidR="0014340B" w:rsidRPr="00723E70" w:rsidRDefault="0014340B" w:rsidP="0014340B">
            <w:pPr>
              <w:rPr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Predmet:</w:t>
            </w:r>
            <w:r w:rsidR="00723E70">
              <w:rPr>
                <w:b/>
                <w:sz w:val="28"/>
                <w:szCs w:val="28"/>
                <w:lang w:val="sl-SI"/>
              </w:rPr>
              <w:t xml:space="preserve"> </w:t>
            </w:r>
            <w:r w:rsidR="00723E70">
              <w:rPr>
                <w:sz w:val="28"/>
                <w:szCs w:val="28"/>
                <w:lang w:val="sl-SI"/>
              </w:rPr>
              <w:t>ŠPO</w:t>
            </w:r>
          </w:p>
        </w:tc>
        <w:tc>
          <w:tcPr>
            <w:tcW w:w="2126" w:type="dxa"/>
          </w:tcPr>
          <w:p w:rsidR="0014340B" w:rsidRPr="00723E70" w:rsidRDefault="0014340B" w:rsidP="0014340B">
            <w:pPr>
              <w:rPr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Razred:</w:t>
            </w:r>
            <w:r w:rsidR="00723E70">
              <w:rPr>
                <w:b/>
                <w:sz w:val="28"/>
                <w:szCs w:val="28"/>
                <w:lang w:val="sl-SI"/>
              </w:rPr>
              <w:t xml:space="preserve"> </w:t>
            </w:r>
            <w:r w:rsidR="00CE1340">
              <w:rPr>
                <w:sz w:val="28"/>
                <w:szCs w:val="28"/>
                <w:lang w:val="sl-SI"/>
              </w:rPr>
              <w:t>5</w:t>
            </w:r>
            <w:r w:rsidR="00723E70">
              <w:rPr>
                <w:sz w:val="28"/>
                <w:szCs w:val="28"/>
                <w:lang w:val="sl-SI"/>
              </w:rPr>
              <w:t>. r.</w:t>
            </w:r>
          </w:p>
        </w:tc>
        <w:tc>
          <w:tcPr>
            <w:tcW w:w="2693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Datum:</w:t>
            </w:r>
          </w:p>
        </w:tc>
      </w:tr>
      <w:tr w:rsidR="0014340B" w:rsidRPr="00F13FEC" w:rsidTr="0014340B">
        <w:tc>
          <w:tcPr>
            <w:tcW w:w="11590" w:type="dxa"/>
            <w:gridSpan w:val="4"/>
          </w:tcPr>
          <w:p w:rsidR="0014340B" w:rsidRPr="00723E70" w:rsidRDefault="0014340B" w:rsidP="0014340B">
            <w:pPr>
              <w:rPr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UČNI/TEMATSKI SKLOP:</w:t>
            </w:r>
            <w:r w:rsidR="00723E70">
              <w:rPr>
                <w:b/>
                <w:sz w:val="28"/>
                <w:szCs w:val="28"/>
                <w:lang w:val="sl-SI"/>
              </w:rPr>
              <w:t xml:space="preserve"> </w:t>
            </w:r>
            <w:r w:rsidR="00A64304">
              <w:rPr>
                <w:sz w:val="28"/>
                <w:szCs w:val="28"/>
                <w:lang w:val="sl-SI"/>
              </w:rPr>
              <w:t>ATLETIKA/VZDRŽLJIVOST</w:t>
            </w:r>
          </w:p>
        </w:tc>
        <w:tc>
          <w:tcPr>
            <w:tcW w:w="2693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Število ur:</w:t>
            </w:r>
            <w:r w:rsidR="00CB1812">
              <w:rPr>
                <w:b/>
                <w:sz w:val="28"/>
                <w:szCs w:val="28"/>
                <w:lang w:val="sl-SI"/>
              </w:rPr>
              <w:t xml:space="preserve"> </w:t>
            </w:r>
            <w:r w:rsidR="00AE1B09">
              <w:rPr>
                <w:sz w:val="28"/>
                <w:szCs w:val="28"/>
                <w:lang w:val="sl-SI"/>
              </w:rPr>
              <w:t>7</w:t>
            </w:r>
          </w:p>
        </w:tc>
      </w:tr>
    </w:tbl>
    <w:p w:rsidR="00A36B3A" w:rsidRPr="00F13FEC" w:rsidRDefault="00A36B3A">
      <w:pPr>
        <w:rPr>
          <w:b/>
          <w:sz w:val="28"/>
          <w:szCs w:val="28"/>
          <w:lang w:val="sl-SI"/>
        </w:rPr>
      </w:pPr>
      <w:r w:rsidRPr="00F13FEC">
        <w:rPr>
          <w:sz w:val="28"/>
          <w:szCs w:val="28"/>
          <w:lang w:val="sl-SI"/>
        </w:rPr>
        <w:t xml:space="preserve"> </w:t>
      </w:r>
      <w:r w:rsidR="00C527BE" w:rsidRPr="005629B1">
        <w:rPr>
          <w:b/>
          <w:sz w:val="28"/>
          <w:szCs w:val="28"/>
          <w:lang w:eastAsia="sl-SI"/>
        </w:rPr>
        <w:t>USKLAJEVANJE KRITERIJEV</w:t>
      </w:r>
      <w:r w:rsidR="008A5DF1">
        <w:rPr>
          <w:b/>
          <w:sz w:val="28"/>
          <w:szCs w:val="28"/>
          <w:lang w:eastAsia="sl-SI"/>
        </w:rPr>
        <w:t>/ MERIL</w:t>
      </w:r>
      <w:r w:rsidR="00C527BE" w:rsidRPr="005629B1">
        <w:rPr>
          <w:b/>
          <w:sz w:val="28"/>
          <w:szCs w:val="28"/>
          <w:lang w:eastAsia="sl-SI"/>
        </w:rPr>
        <w:t xml:space="preserve"> ZA VREDNOTENJE IZDELKOV UČENCEV </w:t>
      </w:r>
      <w:r w:rsidR="00C527BE">
        <w:rPr>
          <w:b/>
          <w:sz w:val="28"/>
          <w:szCs w:val="28"/>
          <w:lang w:eastAsia="sl-SI"/>
        </w:rPr>
        <w:t>(</w:t>
      </w:r>
      <w:r w:rsidR="005352A5" w:rsidRPr="00F13FEC">
        <w:rPr>
          <w:b/>
          <w:sz w:val="28"/>
          <w:szCs w:val="28"/>
          <w:lang w:val="sl-SI"/>
        </w:rPr>
        <w:t>MODER</w:t>
      </w:r>
      <w:r w:rsidR="005352A5">
        <w:rPr>
          <w:b/>
          <w:sz w:val="28"/>
          <w:szCs w:val="28"/>
          <w:lang w:val="sl-SI"/>
        </w:rPr>
        <w:t>RIRANJE</w:t>
      </w:r>
      <w:r w:rsidR="00C527BE">
        <w:rPr>
          <w:b/>
          <w:sz w:val="28"/>
          <w:szCs w:val="28"/>
          <w:lang w:val="sl-SI"/>
        </w:rPr>
        <w:t>)</w:t>
      </w:r>
    </w:p>
    <w:p w:rsidR="00A36B3A" w:rsidRPr="00F13FEC" w:rsidRDefault="00A36B3A">
      <w:pPr>
        <w:rPr>
          <w:b/>
          <w:sz w:val="28"/>
          <w:szCs w:val="28"/>
          <w:lang w:val="sl-SI"/>
        </w:rPr>
      </w:pPr>
    </w:p>
    <w:tbl>
      <w:tblPr>
        <w:tblStyle w:val="Tabelamrea"/>
        <w:tblW w:w="14454" w:type="dxa"/>
        <w:tblLook w:val="04A0" w:firstRow="1" w:lastRow="0" w:firstColumn="1" w:lastColumn="0" w:noHBand="0" w:noVBand="1"/>
      </w:tblPr>
      <w:tblGrid>
        <w:gridCol w:w="2689"/>
        <w:gridCol w:w="1984"/>
        <w:gridCol w:w="4678"/>
        <w:gridCol w:w="2268"/>
        <w:gridCol w:w="2835"/>
      </w:tblGrid>
      <w:tr w:rsidR="00862A3F" w:rsidRPr="006E2A8A" w:rsidTr="00EC7B62">
        <w:trPr>
          <w:trHeight w:val="522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2A8A" w:rsidRPr="00F13FEC" w:rsidRDefault="0014340B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 NAČRT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E2A8A" w:rsidRPr="00AE1B09" w:rsidRDefault="0014340B" w:rsidP="0014340B">
            <w:pPr>
              <w:jc w:val="center"/>
              <w:rPr>
                <w:b/>
                <w:sz w:val="20"/>
                <w:szCs w:val="20"/>
                <w:lang w:val="sl-SI"/>
              </w:rPr>
            </w:pPr>
            <w:r w:rsidRPr="00AE1B09">
              <w:rPr>
                <w:b/>
                <w:sz w:val="20"/>
                <w:szCs w:val="20"/>
                <w:lang w:val="sl-SI"/>
              </w:rPr>
              <w:t>OBLIKOVANO/NAČRTOVANO SKUPAJ Z UČENCI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6E2A8A" w:rsidRDefault="006E2A8A">
            <w:pPr>
              <w:rPr>
                <w:b/>
                <w:sz w:val="28"/>
                <w:szCs w:val="28"/>
                <w:lang w:val="sl-SI"/>
              </w:rPr>
            </w:pPr>
            <w:r w:rsidRPr="00F13FEC">
              <w:rPr>
                <w:b/>
                <w:sz w:val="28"/>
                <w:szCs w:val="28"/>
                <w:lang w:val="sl-SI"/>
              </w:rPr>
              <w:t>VREDNOTENJE</w:t>
            </w:r>
          </w:p>
          <w:p w:rsidR="007277B7" w:rsidRPr="007277B7" w:rsidRDefault="007277B7" w:rsidP="0021718D">
            <w:pPr>
              <w:rPr>
                <w:sz w:val="24"/>
                <w:szCs w:val="24"/>
                <w:lang w:val="sl-SI"/>
              </w:rPr>
            </w:pPr>
            <w:r w:rsidRPr="007277B7">
              <w:rPr>
                <w:sz w:val="24"/>
                <w:szCs w:val="24"/>
                <w:lang w:val="sl-SI"/>
              </w:rPr>
              <w:t>(</w:t>
            </w:r>
            <w:r>
              <w:rPr>
                <w:sz w:val="24"/>
                <w:szCs w:val="24"/>
                <w:lang w:val="sl-SI"/>
              </w:rPr>
              <w:t xml:space="preserve">namenjeno </w:t>
            </w:r>
            <w:r w:rsidR="0021718D">
              <w:rPr>
                <w:sz w:val="24"/>
                <w:szCs w:val="24"/>
                <w:lang w:val="sl-SI"/>
              </w:rPr>
              <w:t>usklajevanju</w:t>
            </w:r>
            <w:r>
              <w:rPr>
                <w:sz w:val="24"/>
                <w:szCs w:val="24"/>
                <w:lang w:val="sl-SI"/>
              </w:rPr>
              <w:t>)</w:t>
            </w:r>
          </w:p>
        </w:tc>
      </w:tr>
      <w:tr w:rsidR="006F774A" w:rsidRPr="005A64CD" w:rsidTr="00AE1B09">
        <w:trPr>
          <w:trHeight w:val="4810"/>
        </w:trPr>
        <w:tc>
          <w:tcPr>
            <w:tcW w:w="2689" w:type="dxa"/>
            <w:vMerge w:val="restart"/>
          </w:tcPr>
          <w:p w:rsidR="00862A3F" w:rsidRPr="00646C60" w:rsidRDefault="0014340B">
            <w:pPr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Učni cilji:</w:t>
            </w:r>
          </w:p>
          <w:p w:rsidR="00ED2C8A" w:rsidRPr="00965278" w:rsidRDefault="00A24D7D">
            <w:pPr>
              <w:rPr>
                <w:sz w:val="24"/>
                <w:szCs w:val="24"/>
                <w:lang w:val="sl-SI"/>
              </w:rPr>
            </w:pPr>
            <w:r w:rsidRPr="00965278">
              <w:rPr>
                <w:sz w:val="24"/>
                <w:szCs w:val="24"/>
                <w:lang w:val="sl-SI"/>
              </w:rPr>
              <w:t>I</w:t>
            </w:r>
            <w:r w:rsidR="005A1B92" w:rsidRPr="00965278">
              <w:rPr>
                <w:sz w:val="24"/>
                <w:szCs w:val="24"/>
                <w:lang w:val="sl-SI"/>
              </w:rPr>
              <w:t>zboljšujejo aerobno vzdržljivost</w:t>
            </w:r>
            <w:r w:rsidRPr="00965278">
              <w:rPr>
                <w:sz w:val="24"/>
                <w:szCs w:val="24"/>
                <w:lang w:val="sl-SI"/>
              </w:rPr>
              <w:t>.</w:t>
            </w:r>
          </w:p>
          <w:p w:rsidR="00A24D7D" w:rsidRDefault="00A24D7D">
            <w:pPr>
              <w:rPr>
                <w:sz w:val="24"/>
                <w:szCs w:val="24"/>
                <w:lang w:val="sl-SI"/>
              </w:rPr>
            </w:pPr>
          </w:p>
          <w:p w:rsidR="00723E70" w:rsidRPr="00B460AD" w:rsidRDefault="005A1B92">
            <w:pPr>
              <w:rPr>
                <w:sz w:val="24"/>
                <w:szCs w:val="24"/>
                <w:lang w:val="sl-SI"/>
              </w:rPr>
            </w:pPr>
            <w:r w:rsidRPr="00B460AD">
              <w:rPr>
                <w:sz w:val="24"/>
                <w:szCs w:val="24"/>
                <w:lang w:val="sl-SI"/>
              </w:rPr>
              <w:t>Tečejo dlje časa v pogovornem teku.</w:t>
            </w:r>
          </w:p>
          <w:p w:rsidR="005A5A85" w:rsidRPr="00B460AD" w:rsidRDefault="005A5A85">
            <w:pPr>
              <w:rPr>
                <w:sz w:val="24"/>
                <w:szCs w:val="24"/>
                <w:lang w:val="sl-SI"/>
              </w:rPr>
            </w:pPr>
          </w:p>
          <w:p w:rsidR="00566DA3" w:rsidRPr="00B460AD" w:rsidRDefault="005A1B92">
            <w:pPr>
              <w:rPr>
                <w:sz w:val="24"/>
                <w:szCs w:val="24"/>
                <w:lang w:val="sl-SI"/>
              </w:rPr>
            </w:pPr>
            <w:r w:rsidRPr="00B460AD">
              <w:rPr>
                <w:sz w:val="24"/>
                <w:szCs w:val="24"/>
                <w:lang w:val="sl-SI"/>
              </w:rPr>
              <w:t>Merijo srčni utri</w:t>
            </w:r>
            <w:r w:rsidR="006E6192" w:rsidRPr="00B460AD">
              <w:rPr>
                <w:sz w:val="24"/>
                <w:szCs w:val="24"/>
                <w:lang w:val="sl-SI"/>
              </w:rPr>
              <w:t>p ročno in</w:t>
            </w:r>
            <w:r w:rsidR="00713348" w:rsidRPr="00B460AD">
              <w:rPr>
                <w:sz w:val="24"/>
                <w:szCs w:val="24"/>
                <w:lang w:val="sl-SI"/>
              </w:rPr>
              <w:t xml:space="preserve"> z merilcem srčnega utripa, ter spoznavajo dejstva o srčnem utripu.</w:t>
            </w:r>
          </w:p>
          <w:p w:rsidR="00BC1007" w:rsidRDefault="00BC1007">
            <w:pPr>
              <w:rPr>
                <w:color w:val="943634" w:themeColor="accent2" w:themeShade="BF"/>
                <w:sz w:val="24"/>
                <w:szCs w:val="24"/>
                <w:lang w:val="sl-SI"/>
              </w:rPr>
            </w:pPr>
          </w:p>
          <w:p w:rsidR="003A48DE" w:rsidRDefault="003A48DE">
            <w:pPr>
              <w:rPr>
                <w:sz w:val="24"/>
                <w:szCs w:val="24"/>
                <w:lang w:val="sl-SI"/>
              </w:rPr>
            </w:pPr>
            <w:r w:rsidRPr="00B460AD">
              <w:rPr>
                <w:sz w:val="24"/>
                <w:szCs w:val="24"/>
                <w:lang w:val="sl-SI"/>
              </w:rPr>
              <w:t>Upoštevajo higienska pravila (preoblačenje, umivanje).</w:t>
            </w:r>
          </w:p>
          <w:p w:rsidR="003A48DE" w:rsidRDefault="003A48DE">
            <w:pPr>
              <w:rPr>
                <w:sz w:val="24"/>
                <w:szCs w:val="24"/>
                <w:lang w:val="sl-SI"/>
              </w:rPr>
            </w:pPr>
          </w:p>
          <w:p w:rsidR="005A5A85" w:rsidRPr="007324A4" w:rsidRDefault="005A1B92">
            <w:pPr>
              <w:rPr>
                <w:sz w:val="24"/>
                <w:szCs w:val="24"/>
                <w:lang w:val="sl-SI"/>
              </w:rPr>
            </w:pPr>
            <w:r w:rsidRPr="007324A4">
              <w:rPr>
                <w:sz w:val="24"/>
                <w:szCs w:val="24"/>
                <w:lang w:val="sl-SI"/>
              </w:rPr>
              <w:t xml:space="preserve">Razumejo pomen redne in dovolj intenzivne vadbe na </w:t>
            </w:r>
            <w:r w:rsidR="006E6192" w:rsidRPr="007324A4">
              <w:rPr>
                <w:sz w:val="24"/>
                <w:szCs w:val="24"/>
                <w:lang w:val="sl-SI"/>
              </w:rPr>
              <w:t xml:space="preserve">kondicijsko pripravljenost, </w:t>
            </w:r>
            <w:r w:rsidRPr="007324A4">
              <w:rPr>
                <w:sz w:val="24"/>
                <w:szCs w:val="24"/>
                <w:lang w:val="sl-SI"/>
              </w:rPr>
              <w:t>zdravje in dobro počutje.</w:t>
            </w:r>
          </w:p>
          <w:p w:rsidR="006E6192" w:rsidRDefault="006E6192" w:rsidP="00BC1007">
            <w:pPr>
              <w:rPr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5E1538" w:rsidRDefault="005E1538" w:rsidP="005E1538">
            <w:pPr>
              <w:rPr>
                <w:b/>
                <w:sz w:val="24"/>
                <w:szCs w:val="24"/>
                <w:lang w:val="sl-SI"/>
              </w:rPr>
            </w:pPr>
          </w:p>
          <w:p w:rsidR="005E1538" w:rsidRDefault="005E1538" w:rsidP="005E1538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Standardi znanja</w:t>
            </w:r>
            <w:r>
              <w:rPr>
                <w:b/>
                <w:sz w:val="24"/>
                <w:szCs w:val="24"/>
                <w:lang w:val="sl-SI"/>
              </w:rPr>
              <w:t xml:space="preserve"> </w:t>
            </w:r>
            <w:r w:rsidRPr="007277B7">
              <w:rPr>
                <w:b/>
                <w:sz w:val="24"/>
                <w:szCs w:val="24"/>
                <w:lang w:val="sl-SI"/>
              </w:rPr>
              <w:t>/učni dosežki:</w:t>
            </w:r>
          </w:p>
          <w:p w:rsidR="005E1538" w:rsidRDefault="005E1538" w:rsidP="005E1538">
            <w:pPr>
              <w:rPr>
                <w:b/>
                <w:sz w:val="24"/>
                <w:szCs w:val="24"/>
                <w:lang w:val="sl-SI"/>
              </w:rPr>
            </w:pPr>
          </w:p>
          <w:p w:rsidR="005E1538" w:rsidRPr="00CB1812" w:rsidRDefault="005E1538" w:rsidP="005E1538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Učenec je sposoben teči 10 minut v lahkotnem pogovornem tempu.</w:t>
            </w:r>
          </w:p>
          <w:p w:rsidR="005E1538" w:rsidRPr="007277B7" w:rsidRDefault="005E1538" w:rsidP="005E1538">
            <w:pPr>
              <w:rPr>
                <w:sz w:val="24"/>
                <w:szCs w:val="24"/>
                <w:lang w:val="sl-SI"/>
              </w:rPr>
            </w:pPr>
          </w:p>
          <w:p w:rsidR="006E6192" w:rsidRPr="006C3102" w:rsidRDefault="006E6192" w:rsidP="00BC1007">
            <w:pPr>
              <w:rPr>
                <w:color w:val="548DD4" w:themeColor="text2" w:themeTint="99"/>
                <w:sz w:val="24"/>
                <w:szCs w:val="24"/>
                <w:lang w:val="sl-SI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862A3F" w:rsidRPr="00646C60" w:rsidRDefault="00461EF8" w:rsidP="00723E70">
            <w:pPr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lastRenderedPageBreak/>
              <w:t>Nameni učenja:</w:t>
            </w:r>
          </w:p>
          <w:p w:rsidR="00713348" w:rsidRDefault="00713348" w:rsidP="00713348">
            <w:pPr>
              <w:rPr>
                <w:color w:val="000000" w:themeColor="text1"/>
                <w:sz w:val="24"/>
                <w:szCs w:val="24"/>
                <w:lang w:val="sl-SI"/>
              </w:rPr>
            </w:pPr>
            <w:r>
              <w:rPr>
                <w:color w:val="000000" w:themeColor="text1"/>
                <w:sz w:val="24"/>
                <w:szCs w:val="24"/>
                <w:lang w:val="sl-SI"/>
              </w:rPr>
              <w:t>Izboljševali bomo svojo kondicijo.</w:t>
            </w:r>
          </w:p>
          <w:p w:rsidR="00965278" w:rsidRDefault="00965278" w:rsidP="00713348">
            <w:pPr>
              <w:rPr>
                <w:color w:val="000000" w:themeColor="text1"/>
                <w:sz w:val="24"/>
                <w:szCs w:val="24"/>
                <w:lang w:val="sl-SI"/>
              </w:rPr>
            </w:pPr>
          </w:p>
          <w:p w:rsidR="00965278" w:rsidRDefault="00965278" w:rsidP="00713348">
            <w:pPr>
              <w:rPr>
                <w:color w:val="000000" w:themeColor="text1"/>
                <w:sz w:val="24"/>
                <w:szCs w:val="24"/>
                <w:lang w:val="sl-SI"/>
              </w:rPr>
            </w:pPr>
            <w:r>
              <w:rPr>
                <w:color w:val="000000" w:themeColor="text1"/>
                <w:sz w:val="24"/>
                <w:szCs w:val="24"/>
                <w:lang w:val="sl-SI"/>
              </w:rPr>
              <w:t>Dlje časa bomo tekli v pogovornem teku</w:t>
            </w:r>
          </w:p>
          <w:p w:rsidR="00713348" w:rsidRDefault="00713348" w:rsidP="00713348">
            <w:pPr>
              <w:rPr>
                <w:color w:val="000000" w:themeColor="text1"/>
                <w:sz w:val="24"/>
                <w:szCs w:val="24"/>
                <w:lang w:val="sl-SI"/>
              </w:rPr>
            </w:pPr>
          </w:p>
          <w:p w:rsidR="00713348" w:rsidRDefault="00713348" w:rsidP="00713348">
            <w:pPr>
              <w:rPr>
                <w:color w:val="000000" w:themeColor="text1"/>
                <w:sz w:val="24"/>
                <w:szCs w:val="24"/>
                <w:lang w:val="sl-SI"/>
              </w:rPr>
            </w:pPr>
            <w:r>
              <w:rPr>
                <w:color w:val="000000" w:themeColor="text1"/>
                <w:sz w:val="24"/>
                <w:szCs w:val="24"/>
                <w:lang w:val="sl-SI"/>
              </w:rPr>
              <w:t xml:space="preserve">Naučili se bomo </w:t>
            </w:r>
            <w:r w:rsidR="00965278">
              <w:rPr>
                <w:color w:val="000000" w:themeColor="text1"/>
                <w:sz w:val="24"/>
                <w:szCs w:val="24"/>
                <w:lang w:val="sl-SI"/>
              </w:rPr>
              <w:t xml:space="preserve">meriti srčni utrip  ter izvedeli </w:t>
            </w:r>
            <w:r>
              <w:rPr>
                <w:color w:val="000000" w:themeColor="text1"/>
                <w:sz w:val="24"/>
                <w:szCs w:val="24"/>
                <w:lang w:val="sl-SI"/>
              </w:rPr>
              <w:t>kaj vpliva na hitrost srčnega utripa.</w:t>
            </w:r>
          </w:p>
          <w:p w:rsidR="00713348" w:rsidRDefault="00713348" w:rsidP="00713348">
            <w:pPr>
              <w:rPr>
                <w:color w:val="000000" w:themeColor="text1"/>
                <w:sz w:val="24"/>
                <w:szCs w:val="24"/>
                <w:lang w:val="sl-SI"/>
              </w:rPr>
            </w:pPr>
          </w:p>
          <w:p w:rsidR="00713348" w:rsidRDefault="00713348" w:rsidP="00713348">
            <w:pPr>
              <w:rPr>
                <w:color w:val="000000" w:themeColor="text1"/>
                <w:sz w:val="24"/>
                <w:szCs w:val="24"/>
                <w:lang w:val="sl-SI"/>
              </w:rPr>
            </w:pPr>
            <w:r>
              <w:rPr>
                <w:color w:val="000000" w:themeColor="text1"/>
                <w:sz w:val="24"/>
                <w:szCs w:val="24"/>
                <w:lang w:val="sl-SI"/>
              </w:rPr>
              <w:t>Upoštevali bomo higienska pravila.</w:t>
            </w:r>
          </w:p>
          <w:p w:rsidR="007324A4" w:rsidRDefault="007324A4" w:rsidP="00713348">
            <w:pPr>
              <w:rPr>
                <w:color w:val="000000" w:themeColor="text1"/>
                <w:sz w:val="24"/>
                <w:szCs w:val="24"/>
                <w:lang w:val="sl-SI"/>
              </w:rPr>
            </w:pPr>
          </w:p>
          <w:p w:rsidR="007324A4" w:rsidRPr="006552E4" w:rsidRDefault="007324A4" w:rsidP="00713348">
            <w:pPr>
              <w:rPr>
                <w:sz w:val="24"/>
                <w:szCs w:val="24"/>
                <w:lang w:val="sl-SI"/>
              </w:rPr>
            </w:pPr>
            <w:bookmarkStart w:id="0" w:name="_GoBack"/>
            <w:r w:rsidRPr="006552E4">
              <w:rPr>
                <w:sz w:val="24"/>
                <w:szCs w:val="24"/>
                <w:lang w:val="sl-SI"/>
              </w:rPr>
              <w:t>Izvedeli bomo, kako kondicija vpliva na naše zdravje in dobro počutje</w:t>
            </w:r>
          </w:p>
          <w:bookmarkEnd w:id="0"/>
          <w:p w:rsidR="00464A47" w:rsidRDefault="00464A47" w:rsidP="006C3102">
            <w:pPr>
              <w:rPr>
                <w:color w:val="FF0000"/>
                <w:sz w:val="24"/>
                <w:szCs w:val="24"/>
                <w:lang w:val="sl-SI"/>
              </w:rPr>
            </w:pPr>
          </w:p>
          <w:p w:rsidR="005E1538" w:rsidRDefault="005E1538" w:rsidP="005E1538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Kriteriji</w:t>
            </w:r>
            <w:r>
              <w:rPr>
                <w:b/>
                <w:sz w:val="24"/>
                <w:szCs w:val="24"/>
                <w:lang w:val="sl-SI"/>
              </w:rPr>
              <w:t xml:space="preserve"> </w:t>
            </w:r>
            <w:r w:rsidRPr="007277B7">
              <w:rPr>
                <w:b/>
                <w:sz w:val="24"/>
                <w:szCs w:val="24"/>
                <w:lang w:val="sl-SI"/>
              </w:rPr>
              <w:t>uspešnosti:</w:t>
            </w:r>
          </w:p>
          <w:p w:rsidR="005E1538" w:rsidRDefault="00AE1B09" w:rsidP="005E1538">
            <w:pPr>
              <w:rPr>
                <w:color w:val="000000" w:themeColor="text1"/>
                <w:sz w:val="24"/>
                <w:szCs w:val="24"/>
                <w:lang w:val="sl-SI"/>
              </w:rPr>
            </w:pPr>
            <w:r>
              <w:rPr>
                <w:color w:val="000000" w:themeColor="text1"/>
                <w:sz w:val="24"/>
                <w:szCs w:val="24"/>
                <w:lang w:val="sl-SI"/>
              </w:rPr>
              <w:t xml:space="preserve">- </w:t>
            </w:r>
            <w:r w:rsidR="005E1538" w:rsidRPr="00713348">
              <w:rPr>
                <w:color w:val="000000" w:themeColor="text1"/>
                <w:sz w:val="24"/>
                <w:szCs w:val="24"/>
                <w:lang w:val="sl-SI"/>
              </w:rPr>
              <w:t>med tekom ne hodim</w:t>
            </w:r>
            <w:r w:rsidR="001B1C63">
              <w:rPr>
                <w:color w:val="000000" w:themeColor="text1"/>
                <w:sz w:val="24"/>
                <w:szCs w:val="24"/>
                <w:lang w:val="sl-SI"/>
              </w:rPr>
              <w:t xml:space="preserve"> </w:t>
            </w:r>
            <w:r w:rsidR="001B1C63" w:rsidRPr="006552E4">
              <w:rPr>
                <w:sz w:val="24"/>
                <w:szCs w:val="24"/>
                <w:lang w:val="sl-SI"/>
              </w:rPr>
              <w:t>(pravilno razporedim moči)</w:t>
            </w:r>
          </w:p>
          <w:p w:rsidR="00AE1B09" w:rsidRPr="00713348" w:rsidRDefault="00AE1B09" w:rsidP="005E1538">
            <w:pPr>
              <w:rPr>
                <w:color w:val="000000" w:themeColor="text1"/>
                <w:sz w:val="24"/>
                <w:szCs w:val="24"/>
                <w:lang w:val="sl-SI"/>
              </w:rPr>
            </w:pPr>
            <w:r>
              <w:rPr>
                <w:color w:val="000000" w:themeColor="text1"/>
                <w:sz w:val="24"/>
                <w:szCs w:val="24"/>
                <w:lang w:val="sl-SI"/>
              </w:rPr>
              <w:t>- glede na svoje sposobnosti si znam postaviti realen cilj</w:t>
            </w:r>
          </w:p>
          <w:p w:rsidR="005E1538" w:rsidRPr="00713348" w:rsidRDefault="005E1538" w:rsidP="005E1538">
            <w:pPr>
              <w:rPr>
                <w:color w:val="000000" w:themeColor="text1"/>
                <w:sz w:val="24"/>
                <w:szCs w:val="24"/>
                <w:lang w:val="sl-SI"/>
              </w:rPr>
            </w:pPr>
            <w:r w:rsidRPr="00713348">
              <w:rPr>
                <w:color w:val="000000" w:themeColor="text1"/>
                <w:sz w:val="24"/>
                <w:szCs w:val="24"/>
                <w:lang w:val="sl-SI"/>
              </w:rPr>
              <w:t xml:space="preserve">- tečem </w:t>
            </w:r>
            <w:r w:rsidR="00AE1B09">
              <w:rPr>
                <w:color w:val="000000" w:themeColor="text1"/>
                <w:sz w:val="24"/>
                <w:szCs w:val="24"/>
                <w:lang w:val="sl-SI"/>
              </w:rPr>
              <w:t xml:space="preserve">lahko 10 </w:t>
            </w:r>
            <w:r w:rsidRPr="00713348">
              <w:rPr>
                <w:color w:val="000000" w:themeColor="text1"/>
                <w:sz w:val="24"/>
                <w:szCs w:val="24"/>
                <w:lang w:val="sl-SI"/>
              </w:rPr>
              <w:t>minut v pogovornem tempu</w:t>
            </w:r>
            <w:r w:rsidR="00AE1B09">
              <w:rPr>
                <w:color w:val="000000" w:themeColor="text1"/>
                <w:sz w:val="24"/>
                <w:szCs w:val="24"/>
                <w:lang w:val="sl-SI"/>
              </w:rPr>
              <w:t xml:space="preserve"> (vsak zase določi dolžino teka od 10 do 30 min)</w:t>
            </w:r>
          </w:p>
          <w:p w:rsidR="005E1538" w:rsidRPr="00713348" w:rsidRDefault="00AE1B09" w:rsidP="005E1538">
            <w:pPr>
              <w:rPr>
                <w:color w:val="000000" w:themeColor="text1"/>
                <w:sz w:val="24"/>
                <w:szCs w:val="24"/>
                <w:lang w:val="sl-SI"/>
              </w:rPr>
            </w:pPr>
            <w:r>
              <w:rPr>
                <w:color w:val="000000" w:themeColor="text1"/>
                <w:sz w:val="24"/>
                <w:szCs w:val="24"/>
                <w:lang w:val="sl-SI"/>
              </w:rPr>
              <w:t>- po teku se dobro počutim</w:t>
            </w:r>
          </w:p>
          <w:p w:rsidR="005E1538" w:rsidRPr="00713348" w:rsidRDefault="005E1538" w:rsidP="005E1538">
            <w:pPr>
              <w:rPr>
                <w:color w:val="000000" w:themeColor="text1"/>
                <w:sz w:val="24"/>
                <w:szCs w:val="24"/>
                <w:lang w:val="sl-SI"/>
              </w:rPr>
            </w:pPr>
          </w:p>
          <w:p w:rsidR="005E1538" w:rsidRPr="00713348" w:rsidRDefault="005E1538" w:rsidP="005E1538">
            <w:pPr>
              <w:rPr>
                <w:color w:val="000000" w:themeColor="text1"/>
                <w:sz w:val="24"/>
                <w:szCs w:val="24"/>
                <w:lang w:val="sl-SI"/>
              </w:rPr>
            </w:pPr>
          </w:p>
          <w:p w:rsidR="00464A47" w:rsidRDefault="00464A47" w:rsidP="00464A47">
            <w:pPr>
              <w:rPr>
                <w:sz w:val="24"/>
                <w:szCs w:val="24"/>
                <w:lang w:val="sl-SI"/>
              </w:rPr>
            </w:pPr>
          </w:p>
          <w:p w:rsidR="00464A47" w:rsidRDefault="00464A47" w:rsidP="00464A47">
            <w:pPr>
              <w:rPr>
                <w:sz w:val="24"/>
                <w:szCs w:val="24"/>
                <w:lang w:val="sl-SI"/>
              </w:rPr>
            </w:pPr>
          </w:p>
          <w:p w:rsidR="0014340B" w:rsidRPr="00464A47" w:rsidRDefault="0014340B" w:rsidP="00464A47">
            <w:p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:rsidR="00862A3F" w:rsidRPr="008A10F9" w:rsidRDefault="00461EF8" w:rsidP="00461EF8">
            <w:pPr>
              <w:rPr>
                <w:b/>
                <w:sz w:val="20"/>
                <w:szCs w:val="20"/>
                <w:lang w:val="sl-SI"/>
              </w:rPr>
            </w:pPr>
            <w:r w:rsidRPr="00AE1B09">
              <w:rPr>
                <w:b/>
                <w:sz w:val="20"/>
                <w:szCs w:val="20"/>
                <w:lang w:val="sl-SI"/>
              </w:rPr>
              <w:lastRenderedPageBreak/>
              <w:t>Učn</w:t>
            </w:r>
            <w:r w:rsidR="00F10779" w:rsidRPr="00AE1B09">
              <w:rPr>
                <w:b/>
                <w:sz w:val="20"/>
                <w:szCs w:val="20"/>
                <w:lang w:val="sl-SI"/>
              </w:rPr>
              <w:t xml:space="preserve">e </w:t>
            </w:r>
            <w:r w:rsidRPr="00AE1B09">
              <w:rPr>
                <w:b/>
                <w:sz w:val="20"/>
                <w:szCs w:val="20"/>
                <w:lang w:val="sl-SI"/>
              </w:rPr>
              <w:t>dejavnosti</w:t>
            </w:r>
            <w:r w:rsidR="00CC6B91" w:rsidRPr="00AE1B09">
              <w:rPr>
                <w:b/>
                <w:sz w:val="20"/>
                <w:szCs w:val="20"/>
                <w:lang w:val="sl-SI"/>
              </w:rPr>
              <w:t>, metode</w:t>
            </w:r>
            <w:r w:rsidRPr="00AE1B09">
              <w:rPr>
                <w:b/>
                <w:sz w:val="20"/>
                <w:szCs w:val="20"/>
                <w:lang w:val="sl-SI"/>
              </w:rPr>
              <w:t>:</w:t>
            </w:r>
          </w:p>
          <w:p w:rsidR="00226764" w:rsidRDefault="00BC1007" w:rsidP="00461EF8">
            <w:pPr>
              <w:rPr>
                <w:color w:val="FF0000"/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>skupinska</w:t>
            </w:r>
            <w:r w:rsidR="00A671E6" w:rsidRPr="00AE1B09">
              <w:rPr>
                <w:sz w:val="20"/>
                <w:szCs w:val="20"/>
                <w:lang w:val="sl-SI"/>
              </w:rPr>
              <w:t xml:space="preserve">, v </w:t>
            </w:r>
            <w:r w:rsidR="00226764" w:rsidRPr="00AE1B09">
              <w:rPr>
                <w:sz w:val="20"/>
                <w:szCs w:val="20"/>
                <w:lang w:val="sl-SI"/>
              </w:rPr>
              <w:t>pari</w:t>
            </w:r>
            <w:r w:rsidR="00A671E6" w:rsidRPr="00AE1B09">
              <w:rPr>
                <w:sz w:val="20"/>
                <w:szCs w:val="20"/>
                <w:lang w:val="sl-SI"/>
              </w:rPr>
              <w:t xml:space="preserve">h. </w:t>
            </w:r>
          </w:p>
          <w:p w:rsidR="007324A4" w:rsidRDefault="007324A4" w:rsidP="00461EF8">
            <w:pPr>
              <w:rPr>
                <w:b/>
                <w:sz w:val="20"/>
                <w:szCs w:val="20"/>
                <w:lang w:val="sl-SI"/>
              </w:rPr>
            </w:pPr>
            <w:r w:rsidRPr="007324A4">
              <w:rPr>
                <w:sz w:val="20"/>
                <w:szCs w:val="20"/>
                <w:lang w:val="sl-SI"/>
              </w:rPr>
              <w:t xml:space="preserve">Pripravljena imam </w:t>
            </w:r>
            <w:r w:rsidRPr="007324A4">
              <w:rPr>
                <w:b/>
                <w:sz w:val="20"/>
                <w:szCs w:val="20"/>
                <w:lang w:val="sl-SI"/>
              </w:rPr>
              <w:t>vprašanja v podporo učenju</w:t>
            </w:r>
            <w:r>
              <w:rPr>
                <w:b/>
                <w:sz w:val="20"/>
                <w:szCs w:val="20"/>
                <w:lang w:val="sl-SI"/>
              </w:rPr>
              <w:t>:</w:t>
            </w:r>
          </w:p>
          <w:p w:rsidR="007324A4" w:rsidRPr="001B1C63" w:rsidRDefault="007324A4" w:rsidP="00461EF8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Ali se po teku dobro počutite? Zakaj? Kako tek vpliva na naše zdravje? Kaj z dolgotrajnim gibanjem krepimo?</w:t>
            </w:r>
            <w:r w:rsidR="001B1C63">
              <w:rPr>
                <w:sz w:val="20"/>
                <w:szCs w:val="20"/>
                <w:lang w:val="sl-SI"/>
              </w:rPr>
              <w:t xml:space="preserve"> Kako se oblečemo za tek? Osebna higiena? Kaj je </w:t>
            </w:r>
            <w:proofErr w:type="spellStart"/>
            <w:r w:rsidR="001B1C63">
              <w:rPr>
                <w:sz w:val="20"/>
                <w:szCs w:val="20"/>
                <w:lang w:val="sl-SI"/>
              </w:rPr>
              <w:t>hidracija</w:t>
            </w:r>
            <w:proofErr w:type="spellEnd"/>
            <w:r w:rsidR="001B1C63">
              <w:rPr>
                <w:sz w:val="20"/>
                <w:szCs w:val="20"/>
                <w:lang w:val="sl-SI"/>
              </w:rPr>
              <w:t>?</w:t>
            </w:r>
          </w:p>
          <w:p w:rsidR="00022FC8" w:rsidRPr="00AE1B09" w:rsidRDefault="00022FC8" w:rsidP="00022FC8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</w:p>
          <w:p w:rsidR="00464A47" w:rsidRPr="00AE1B09" w:rsidRDefault="00777F6E" w:rsidP="00022FC8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 xml:space="preserve">Uvodno vprašanje: Kdaj </w:t>
            </w:r>
            <w:r w:rsidR="005E1538" w:rsidRPr="00AE1B09">
              <w:rPr>
                <w:sz w:val="20"/>
                <w:szCs w:val="20"/>
                <w:lang w:val="sl-SI"/>
              </w:rPr>
              <w:t xml:space="preserve">in zakaj </w:t>
            </w:r>
            <w:r w:rsidRPr="00AE1B09">
              <w:rPr>
                <w:sz w:val="20"/>
                <w:szCs w:val="20"/>
                <w:lang w:val="sl-SI"/>
              </w:rPr>
              <w:t>v vsakdanjem življenju tečemo?</w:t>
            </w:r>
          </w:p>
          <w:p w:rsidR="00E67223" w:rsidRPr="00AE1B09" w:rsidRDefault="00E67223" w:rsidP="00022FC8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</w:p>
          <w:p w:rsidR="00E67223" w:rsidRPr="00AE1B09" w:rsidRDefault="00E67223" w:rsidP="00022FC8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>Ob vseh nalogah spremljamo srčni utrip in ugotavljamo njegove zakonitosti.</w:t>
            </w:r>
            <w:r w:rsidR="005E1538" w:rsidRPr="00AE1B09">
              <w:rPr>
                <w:sz w:val="20"/>
                <w:szCs w:val="20"/>
                <w:lang w:val="sl-SI"/>
              </w:rPr>
              <w:t xml:space="preserve"> Po želji lahko tečejo ob poslušanju glasbe (telefoni) in uporabi aplikacij (</w:t>
            </w:r>
            <w:proofErr w:type="spellStart"/>
            <w:r w:rsidR="005E1538" w:rsidRPr="00AE1B09">
              <w:rPr>
                <w:sz w:val="20"/>
                <w:szCs w:val="20"/>
                <w:lang w:val="sl-SI"/>
              </w:rPr>
              <w:t>sport</w:t>
            </w:r>
            <w:proofErr w:type="spellEnd"/>
            <w:r w:rsidR="005E1538" w:rsidRPr="00AE1B09">
              <w:rPr>
                <w:sz w:val="20"/>
                <w:szCs w:val="20"/>
                <w:lang w:val="sl-SI"/>
              </w:rPr>
              <w:t xml:space="preserve"> </w:t>
            </w:r>
            <w:proofErr w:type="spellStart"/>
            <w:r w:rsidR="005E1538" w:rsidRPr="00AE1B09">
              <w:rPr>
                <w:sz w:val="20"/>
                <w:szCs w:val="20"/>
                <w:lang w:val="sl-SI"/>
              </w:rPr>
              <w:t>tracker</w:t>
            </w:r>
            <w:proofErr w:type="spellEnd"/>
            <w:r w:rsidR="005E1538" w:rsidRPr="00AE1B09">
              <w:rPr>
                <w:sz w:val="20"/>
                <w:szCs w:val="20"/>
                <w:lang w:val="sl-SI"/>
              </w:rPr>
              <w:t>, nike, …)</w:t>
            </w:r>
          </w:p>
          <w:p w:rsidR="006F774A" w:rsidRPr="00AE1B09" w:rsidRDefault="006F774A" w:rsidP="00022FC8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</w:p>
          <w:p w:rsidR="00DC730E" w:rsidRPr="00AE1B09" w:rsidRDefault="00BA61A7" w:rsidP="00580CD0">
            <w:pPr>
              <w:pStyle w:val="Odstavekseznama"/>
              <w:numPr>
                <w:ilvl w:val="0"/>
                <w:numId w:val="11"/>
              </w:num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  <w:r w:rsidRPr="00AE1B09">
              <w:rPr>
                <w:b/>
                <w:sz w:val="20"/>
                <w:szCs w:val="20"/>
                <w:lang w:val="sl-SI"/>
              </w:rPr>
              <w:t>Motivacijski tek (tečemo vsi, tudi učiteljica)</w:t>
            </w:r>
          </w:p>
          <w:p w:rsidR="005E1538" w:rsidRPr="00AE1B09" w:rsidRDefault="00E67223" w:rsidP="00022FC8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>Pogovorni tek (20 min) z vmesnimi prekinitvami in navodili (preverimo srčni utrip, zavežemo vezalke, dodatna naloga za hitrejše)</w:t>
            </w:r>
          </w:p>
          <w:p w:rsidR="00464A47" w:rsidRPr="00AE1B09" w:rsidRDefault="00241B24" w:rsidP="00022FC8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  <w:r>
              <w:rPr>
                <w:b/>
                <w:sz w:val="20"/>
                <w:szCs w:val="20"/>
                <w:lang w:val="sl-SI"/>
              </w:rPr>
              <w:t>Vprašanja v podporo učenju (</w:t>
            </w:r>
            <w:r w:rsidR="00464A47" w:rsidRPr="00AE1B09">
              <w:rPr>
                <w:b/>
                <w:sz w:val="20"/>
                <w:szCs w:val="20"/>
                <w:lang w:val="sl-SI"/>
              </w:rPr>
              <w:t>Pogovor med tekom</w:t>
            </w:r>
            <w:r>
              <w:rPr>
                <w:b/>
                <w:sz w:val="20"/>
                <w:szCs w:val="20"/>
                <w:lang w:val="sl-SI"/>
              </w:rPr>
              <w:t>)</w:t>
            </w:r>
            <w:r w:rsidR="00464A47" w:rsidRPr="00AE1B09">
              <w:rPr>
                <w:b/>
                <w:sz w:val="20"/>
                <w:szCs w:val="20"/>
                <w:lang w:val="sl-SI"/>
              </w:rPr>
              <w:t>:</w:t>
            </w:r>
          </w:p>
          <w:p w:rsidR="00464A47" w:rsidRPr="00AE1B09" w:rsidRDefault="005E1538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 xml:space="preserve">Katere </w:t>
            </w:r>
            <w:r w:rsidR="00464A47" w:rsidRPr="00AE1B09">
              <w:rPr>
                <w:sz w:val="20"/>
                <w:szCs w:val="20"/>
                <w:lang w:val="sl-SI"/>
              </w:rPr>
              <w:t>gibalne sposobnosti poznate?</w:t>
            </w:r>
          </w:p>
          <w:p w:rsidR="00464A47" w:rsidRPr="00AE1B09" w:rsidRDefault="00464A47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>Na kakšen način lahko izboljšamo svojo vzdržljivost?</w:t>
            </w:r>
          </w:p>
          <w:p w:rsidR="00E67223" w:rsidRPr="00AE1B09" w:rsidRDefault="00464A47" w:rsidP="00022FC8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>Kaj se dogaja s srčnim utripom med tekom? Zakaj?</w:t>
            </w:r>
          </w:p>
          <w:p w:rsidR="00E67223" w:rsidRDefault="00E67223" w:rsidP="00022FC8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  <w:r w:rsidRPr="00AE1B09">
              <w:rPr>
                <w:b/>
                <w:sz w:val="20"/>
                <w:szCs w:val="20"/>
                <w:lang w:val="sl-SI"/>
              </w:rPr>
              <w:t>Določimo kriterije</w:t>
            </w:r>
          </w:p>
          <w:p w:rsidR="00646C60" w:rsidRPr="00AE1B09" w:rsidRDefault="00646C60" w:rsidP="00022FC8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</w:p>
          <w:p w:rsidR="00E67223" w:rsidRPr="00AE1B09" w:rsidRDefault="00E67223" w:rsidP="00E67223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</w:p>
          <w:p w:rsidR="00E67223" w:rsidRPr="00AE1B09" w:rsidRDefault="00580CD0" w:rsidP="00580CD0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  <w:r w:rsidRPr="00AE1B09">
              <w:rPr>
                <w:b/>
                <w:sz w:val="20"/>
                <w:szCs w:val="20"/>
                <w:lang w:val="sl-SI"/>
              </w:rPr>
              <w:t xml:space="preserve">2.+3. </w:t>
            </w:r>
            <w:r w:rsidR="00E67223" w:rsidRPr="00AE1B09">
              <w:rPr>
                <w:b/>
                <w:sz w:val="20"/>
                <w:szCs w:val="20"/>
                <w:lang w:val="sl-SI"/>
              </w:rPr>
              <w:t>Tekalni poligon</w:t>
            </w:r>
          </w:p>
          <w:p w:rsidR="00464A47" w:rsidRPr="00AE1B09" w:rsidRDefault="00464A47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>Otroci se razdelijo v dve skupini. Ena skupina je na tekaškem poligonu, druga išče dejstva o srčnem utripu.</w:t>
            </w:r>
          </w:p>
          <w:p w:rsidR="00464A47" w:rsidRPr="00AE1B09" w:rsidRDefault="00464A47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</w:p>
          <w:p w:rsidR="00AE1B09" w:rsidRDefault="00AE1B09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</w:p>
          <w:p w:rsidR="00464A47" w:rsidRPr="00AE1B09" w:rsidRDefault="00464A47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>TEKALNI POLIGON (tek iz obroča v obroč, tek čez/pod oviro, hoja po vseh štirih vzvratno, sonožni preskoki klopi v opori).</w:t>
            </w:r>
          </w:p>
          <w:p w:rsidR="00464A47" w:rsidRPr="00AE1B09" w:rsidRDefault="00464A47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>KOMBINACIJE</w:t>
            </w:r>
          </w:p>
          <w:p w:rsidR="00464A47" w:rsidRPr="00AE1B09" w:rsidRDefault="00464A47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>Pari – vsak preteče en krog</w:t>
            </w:r>
          </w:p>
          <w:p w:rsidR="00464A47" w:rsidRPr="00AE1B09" w:rsidRDefault="005D0A68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>3</w:t>
            </w:r>
            <w:r w:rsidR="00464A47" w:rsidRPr="00AE1B09">
              <w:rPr>
                <w:sz w:val="20"/>
                <w:szCs w:val="20"/>
                <w:lang w:val="sl-SI"/>
              </w:rPr>
              <w:t xml:space="preserve"> min teka – 1 min počitka</w:t>
            </w:r>
          </w:p>
          <w:p w:rsidR="00464A47" w:rsidRPr="00AE1B09" w:rsidRDefault="00464A47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</w:p>
          <w:p w:rsidR="00464A47" w:rsidRPr="00AE1B09" w:rsidRDefault="00464A47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>SRČNI UTRIP</w:t>
            </w:r>
          </w:p>
          <w:p w:rsidR="00464A47" w:rsidRPr="00AE1B09" w:rsidRDefault="00464A47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>Razvrstijo dejstva o srčnem utripu (drži/ne drži)</w:t>
            </w:r>
          </w:p>
          <w:p w:rsidR="005E1538" w:rsidRPr="00AE1B09" w:rsidRDefault="00BA61A7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 xml:space="preserve">Lahko bi tudi: </w:t>
            </w:r>
          </w:p>
          <w:p w:rsidR="00464A47" w:rsidRPr="00AE1B09" w:rsidRDefault="005E1538" w:rsidP="005E1538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 xml:space="preserve">- </w:t>
            </w:r>
            <w:r w:rsidR="00464A47" w:rsidRPr="00AE1B09">
              <w:rPr>
                <w:sz w:val="20"/>
                <w:szCs w:val="20"/>
                <w:lang w:val="sl-SI"/>
              </w:rPr>
              <w:t>Zapišejo vprašanja o srčnem utripu za nasprotno skup</w:t>
            </w:r>
            <w:r w:rsidR="00BA61A7" w:rsidRPr="00AE1B09">
              <w:rPr>
                <w:sz w:val="20"/>
                <w:szCs w:val="20"/>
                <w:lang w:val="sl-SI"/>
              </w:rPr>
              <w:t xml:space="preserve">ino </w:t>
            </w:r>
          </w:p>
          <w:p w:rsidR="005E1538" w:rsidRPr="00AE1B09" w:rsidRDefault="005E1538" w:rsidP="005E1538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>- Izmeri srčni utrip sošolcu na poligonu</w:t>
            </w:r>
          </w:p>
          <w:p w:rsidR="00965278" w:rsidRPr="00AE1B09" w:rsidRDefault="00965278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</w:p>
          <w:p w:rsidR="00965278" w:rsidRPr="00AE1B09" w:rsidRDefault="00965278" w:rsidP="00580CD0">
            <w:pPr>
              <w:pStyle w:val="Odstavekseznama"/>
              <w:numPr>
                <w:ilvl w:val="0"/>
                <w:numId w:val="12"/>
              </w:num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  <w:r w:rsidRPr="00AE1B09">
              <w:rPr>
                <w:b/>
                <w:sz w:val="20"/>
                <w:szCs w:val="20"/>
                <w:lang w:val="sl-SI"/>
              </w:rPr>
              <w:t>Ponavljalni teki</w:t>
            </w:r>
          </w:p>
          <w:p w:rsidR="005E1538" w:rsidRPr="00AE1B09" w:rsidRDefault="005E1538" w:rsidP="005E1538">
            <w:pPr>
              <w:tabs>
                <w:tab w:val="left" w:pos="760"/>
                <w:tab w:val="left" w:pos="3400"/>
              </w:tabs>
              <w:rPr>
                <w:i/>
                <w:sz w:val="20"/>
                <w:szCs w:val="20"/>
                <w:lang w:val="sl-SI"/>
              </w:rPr>
            </w:pPr>
            <w:r w:rsidRPr="00AE1B09">
              <w:rPr>
                <w:i/>
                <w:sz w:val="20"/>
                <w:szCs w:val="20"/>
                <w:lang w:val="sl-SI"/>
              </w:rPr>
              <w:t>Uporaba telefonov (glasba ali aplikacije)</w:t>
            </w:r>
            <w:r w:rsidR="00AE1B09" w:rsidRPr="00AE1B09">
              <w:rPr>
                <w:i/>
                <w:sz w:val="20"/>
                <w:szCs w:val="20"/>
                <w:lang w:val="sl-SI"/>
              </w:rPr>
              <w:t xml:space="preserve"> močno popestri to uro.</w:t>
            </w:r>
          </w:p>
          <w:p w:rsidR="00B460AD" w:rsidRPr="00AE1B09" w:rsidRDefault="00965278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>100 m teka + 40 m hoje</w:t>
            </w:r>
          </w:p>
          <w:p w:rsidR="00965278" w:rsidRPr="00AE1B09" w:rsidRDefault="00B460AD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>(čas trajanja: 20 minut)</w:t>
            </w:r>
          </w:p>
          <w:p w:rsidR="003A48DE" w:rsidRDefault="003A48DE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>Tečejo v parih ali trojkah. Na začetku, po 10 minutah in na koncu izmerimo srčni utrip. Učenci ga primerjajo med sabo in ugotavljajo vzroke za razlike.</w:t>
            </w:r>
          </w:p>
          <w:p w:rsidR="00241B24" w:rsidRPr="00241B24" w:rsidRDefault="001B1C63" w:rsidP="00464A47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  <w:r>
              <w:rPr>
                <w:b/>
                <w:sz w:val="20"/>
                <w:szCs w:val="20"/>
                <w:lang w:val="sl-SI"/>
              </w:rPr>
              <w:t>Povratna informacija sošolca</w:t>
            </w:r>
          </w:p>
          <w:p w:rsidR="00AE1B09" w:rsidRDefault="00AE1B09" w:rsidP="00AE1B09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</w:p>
          <w:p w:rsidR="001B1C63" w:rsidRDefault="001B1C63" w:rsidP="00AE1B09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</w:p>
          <w:p w:rsidR="001B1C63" w:rsidRDefault="001B1C63" w:rsidP="00AE1B09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</w:p>
          <w:p w:rsidR="001B1C63" w:rsidRDefault="001B1C63" w:rsidP="00AE1B09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</w:p>
          <w:p w:rsidR="001B1C63" w:rsidRDefault="001B1C63" w:rsidP="00AE1B09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</w:p>
          <w:p w:rsidR="001B1C63" w:rsidRDefault="001B1C63" w:rsidP="00AE1B09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</w:p>
          <w:p w:rsidR="001B1C63" w:rsidRDefault="001B1C63" w:rsidP="00AE1B09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</w:p>
          <w:p w:rsidR="001B1C63" w:rsidRDefault="001B1C63" w:rsidP="00AE1B09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</w:p>
          <w:p w:rsidR="001B1C63" w:rsidRPr="00AE1B09" w:rsidRDefault="001B1C63" w:rsidP="00AE1B09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</w:p>
          <w:p w:rsidR="002508F5" w:rsidRPr="00AE1B09" w:rsidRDefault="002508F5" w:rsidP="00580CD0">
            <w:pPr>
              <w:pStyle w:val="Odstavekseznama"/>
              <w:numPr>
                <w:ilvl w:val="0"/>
                <w:numId w:val="12"/>
              </w:num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  <w:proofErr w:type="spellStart"/>
            <w:r w:rsidRPr="00AE1B09">
              <w:rPr>
                <w:b/>
                <w:sz w:val="20"/>
                <w:szCs w:val="20"/>
                <w:lang w:val="sl-SI"/>
              </w:rPr>
              <w:t>Fartlek</w:t>
            </w:r>
            <w:proofErr w:type="spellEnd"/>
          </w:p>
          <w:p w:rsidR="002508F5" w:rsidRDefault="002508F5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>25 min</w:t>
            </w:r>
          </w:p>
          <w:p w:rsidR="001B1C63" w:rsidRPr="001B1C63" w:rsidRDefault="001B1C63" w:rsidP="001B1C63">
            <w:pPr>
              <w:ind w:left="360"/>
              <w:rPr>
                <w:rFonts w:cs="Arial"/>
                <w:sz w:val="20"/>
                <w:szCs w:val="20"/>
                <w:lang w:val="sl-SI"/>
              </w:rPr>
            </w:pPr>
            <w:r w:rsidRPr="001B1C63">
              <w:rPr>
                <w:rFonts w:cs="Arial"/>
                <w:sz w:val="20"/>
                <w:szCs w:val="20"/>
              </w:rPr>
              <w:t xml:space="preserve">Primer: </w:t>
            </w:r>
            <w:proofErr w:type="spellStart"/>
            <w:r w:rsidRPr="001B1C63">
              <w:rPr>
                <w:rFonts w:cs="Arial"/>
                <w:sz w:val="20"/>
                <w:szCs w:val="20"/>
              </w:rPr>
              <w:t>gim</w:t>
            </w:r>
            <w:r>
              <w:rPr>
                <w:rFonts w:cs="Arial"/>
                <w:sz w:val="20"/>
                <w:szCs w:val="20"/>
              </w:rPr>
              <w:t>nastične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vaje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… </w:t>
            </w:r>
            <w:proofErr w:type="spellStart"/>
            <w:r>
              <w:rPr>
                <w:rFonts w:cs="Arial"/>
                <w:sz w:val="20"/>
                <w:szCs w:val="20"/>
              </w:rPr>
              <w:t>lahkotni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tek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300</w:t>
            </w:r>
            <w:r w:rsidRPr="001B1C63">
              <w:rPr>
                <w:rFonts w:cs="Arial"/>
                <w:sz w:val="20"/>
                <w:szCs w:val="20"/>
              </w:rPr>
              <w:t xml:space="preserve"> m</w:t>
            </w:r>
            <w:r>
              <w:rPr>
                <w:rFonts w:cs="Arial"/>
                <w:sz w:val="20"/>
                <w:szCs w:val="20"/>
              </w:rPr>
              <w:t xml:space="preserve"> … </w:t>
            </w:r>
            <w:proofErr w:type="spellStart"/>
            <w:r>
              <w:rPr>
                <w:rFonts w:cs="Arial"/>
                <w:sz w:val="20"/>
                <w:szCs w:val="20"/>
              </w:rPr>
              <w:t>hoja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100</w:t>
            </w:r>
            <w:r w:rsidRPr="001B1C63">
              <w:rPr>
                <w:rFonts w:cs="Arial"/>
                <w:sz w:val="20"/>
                <w:szCs w:val="20"/>
              </w:rPr>
              <w:t xml:space="preserve"> m</w:t>
            </w:r>
            <w:r>
              <w:rPr>
                <w:rFonts w:cs="Arial"/>
                <w:sz w:val="20"/>
                <w:szCs w:val="20"/>
              </w:rPr>
              <w:t xml:space="preserve"> … </w:t>
            </w:r>
            <w:proofErr w:type="spellStart"/>
            <w:r>
              <w:rPr>
                <w:rFonts w:cs="Arial"/>
                <w:sz w:val="20"/>
                <w:szCs w:val="20"/>
              </w:rPr>
              <w:t>šprinti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od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drevesa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cs="Arial"/>
                <w:sz w:val="20"/>
                <w:szCs w:val="20"/>
              </w:rPr>
              <w:t>drevesa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… </w:t>
            </w:r>
            <w:proofErr w:type="spellStart"/>
            <w:r>
              <w:rPr>
                <w:rFonts w:cs="Arial"/>
                <w:sz w:val="20"/>
                <w:szCs w:val="20"/>
              </w:rPr>
              <w:t>hoja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10</w:t>
            </w:r>
            <w:r w:rsidRPr="001B1C63">
              <w:rPr>
                <w:rFonts w:cs="Arial"/>
                <w:sz w:val="20"/>
                <w:szCs w:val="20"/>
              </w:rPr>
              <w:t>0 m …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vaje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za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moč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…</w:t>
            </w:r>
            <w:r w:rsidRPr="001B1C6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B1C63">
              <w:rPr>
                <w:rFonts w:cs="Arial"/>
                <w:sz w:val="20"/>
                <w:szCs w:val="20"/>
              </w:rPr>
              <w:t>atletska</w:t>
            </w:r>
            <w:proofErr w:type="spellEnd"/>
            <w:r w:rsidRPr="001B1C6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B1C63">
              <w:rPr>
                <w:rFonts w:cs="Arial"/>
                <w:sz w:val="20"/>
                <w:szCs w:val="20"/>
              </w:rPr>
              <w:t>abeceda</w:t>
            </w:r>
            <w:proofErr w:type="spellEnd"/>
            <w:r w:rsidRPr="001B1C63">
              <w:rPr>
                <w:rFonts w:cs="Arial"/>
                <w:sz w:val="20"/>
                <w:szCs w:val="20"/>
              </w:rPr>
              <w:t xml:space="preserve"> … </w:t>
            </w:r>
            <w:proofErr w:type="spellStart"/>
            <w:r>
              <w:rPr>
                <w:rFonts w:cs="Arial"/>
                <w:sz w:val="20"/>
                <w:szCs w:val="20"/>
              </w:rPr>
              <w:t>hoja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cs="Arial"/>
                <w:sz w:val="20"/>
                <w:szCs w:val="20"/>
              </w:rPr>
              <w:t>klanec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… </w:t>
            </w:r>
            <w:proofErr w:type="spellStart"/>
            <w:r>
              <w:rPr>
                <w:rFonts w:cs="Arial"/>
                <w:sz w:val="20"/>
                <w:szCs w:val="20"/>
              </w:rPr>
              <w:t>lahkotni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tek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300</w:t>
            </w:r>
            <w:r w:rsidRPr="001B1C63">
              <w:rPr>
                <w:rFonts w:cs="Arial"/>
                <w:sz w:val="20"/>
                <w:szCs w:val="20"/>
              </w:rPr>
              <w:t xml:space="preserve"> m … </w:t>
            </w:r>
            <w:proofErr w:type="spellStart"/>
            <w:r w:rsidRPr="001B1C63">
              <w:rPr>
                <w:rFonts w:cs="Arial"/>
                <w:sz w:val="20"/>
                <w:szCs w:val="20"/>
              </w:rPr>
              <w:t>hoja</w:t>
            </w:r>
            <w:proofErr w:type="spellEnd"/>
            <w:r w:rsidRPr="001B1C63">
              <w:rPr>
                <w:rFonts w:cs="Arial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1B1C63">
                <w:rPr>
                  <w:rFonts w:cs="Arial"/>
                  <w:sz w:val="20"/>
                  <w:szCs w:val="20"/>
                </w:rPr>
                <w:t>200 m</w:t>
              </w:r>
            </w:smartTag>
            <w:r w:rsidRPr="001B1C63">
              <w:rPr>
                <w:rFonts w:cs="Arial"/>
                <w:sz w:val="20"/>
                <w:szCs w:val="20"/>
              </w:rPr>
              <w:t xml:space="preserve"> … </w:t>
            </w:r>
            <w:proofErr w:type="spellStart"/>
            <w:r w:rsidRPr="001B1C63">
              <w:rPr>
                <w:rFonts w:cs="Arial"/>
                <w:sz w:val="20"/>
                <w:szCs w:val="20"/>
              </w:rPr>
              <w:t>raztezne</w:t>
            </w:r>
            <w:proofErr w:type="spellEnd"/>
            <w:r w:rsidRPr="001B1C6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B1C63">
              <w:rPr>
                <w:rFonts w:cs="Arial"/>
                <w:sz w:val="20"/>
                <w:szCs w:val="20"/>
              </w:rPr>
              <w:t>vaje</w:t>
            </w:r>
            <w:proofErr w:type="spellEnd"/>
          </w:p>
          <w:p w:rsidR="00241B24" w:rsidRPr="00241B24" w:rsidRDefault="00241B24" w:rsidP="00464A47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  <w:r w:rsidRPr="00241B24">
              <w:rPr>
                <w:b/>
                <w:sz w:val="20"/>
                <w:szCs w:val="20"/>
                <w:lang w:val="sl-SI"/>
              </w:rPr>
              <w:t>Samovrednotenje</w:t>
            </w:r>
          </w:p>
          <w:p w:rsidR="00580CD0" w:rsidRPr="00AE1B09" w:rsidRDefault="00580CD0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</w:p>
          <w:p w:rsidR="00580CD0" w:rsidRPr="00AE1B09" w:rsidRDefault="00580CD0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b/>
                <w:sz w:val="20"/>
                <w:szCs w:val="20"/>
                <w:lang w:val="sl-SI"/>
              </w:rPr>
              <w:t>Določi si svoj cilj</w:t>
            </w:r>
            <w:r w:rsidR="003A48DE" w:rsidRPr="00AE1B09">
              <w:rPr>
                <w:b/>
                <w:sz w:val="20"/>
                <w:szCs w:val="20"/>
                <w:lang w:val="sl-SI"/>
              </w:rPr>
              <w:t xml:space="preserve"> </w:t>
            </w:r>
            <w:r w:rsidR="003A48DE" w:rsidRPr="00AE1B09">
              <w:rPr>
                <w:sz w:val="20"/>
                <w:szCs w:val="20"/>
                <w:lang w:val="sl-SI"/>
              </w:rPr>
              <w:t>(priprava za naslednjo uro)</w:t>
            </w:r>
          </w:p>
          <w:p w:rsidR="00580CD0" w:rsidRPr="00AE1B09" w:rsidRDefault="00580CD0" w:rsidP="00464A4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>Kako dolgo lahko neprekinjen</w:t>
            </w:r>
            <w:r w:rsidR="00FE3D1C" w:rsidRPr="00AE1B09">
              <w:rPr>
                <w:sz w:val="20"/>
                <w:szCs w:val="20"/>
                <w:lang w:val="sl-SI"/>
              </w:rPr>
              <w:t xml:space="preserve">o tečem v pogovornem tempu? (izberi svoj čas od </w:t>
            </w:r>
            <w:r w:rsidRPr="00AE1B09">
              <w:rPr>
                <w:sz w:val="20"/>
                <w:szCs w:val="20"/>
                <w:lang w:val="sl-SI"/>
              </w:rPr>
              <w:t>10 do 30 minut)</w:t>
            </w:r>
          </w:p>
          <w:p w:rsidR="00580CD0" w:rsidRPr="00AE1B09" w:rsidRDefault="00580CD0" w:rsidP="00580CD0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</w:p>
          <w:p w:rsidR="00580CD0" w:rsidRPr="00AE1B09" w:rsidRDefault="00580CD0" w:rsidP="00580CD0">
            <w:pPr>
              <w:pStyle w:val="Odstavekseznama"/>
              <w:numPr>
                <w:ilvl w:val="0"/>
                <w:numId w:val="12"/>
              </w:num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  <w:r w:rsidRPr="00AE1B09">
              <w:rPr>
                <w:b/>
                <w:sz w:val="20"/>
                <w:szCs w:val="20"/>
                <w:lang w:val="sl-SI"/>
              </w:rPr>
              <w:t>Pogovorni tek</w:t>
            </w:r>
          </w:p>
          <w:p w:rsidR="00580CD0" w:rsidRPr="00AE1B09" w:rsidRDefault="00580CD0" w:rsidP="00580CD0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AE1B09">
              <w:rPr>
                <w:sz w:val="20"/>
                <w:szCs w:val="20"/>
                <w:lang w:val="sl-SI"/>
              </w:rPr>
              <w:t>10 – 30 minut teka</w:t>
            </w:r>
          </w:p>
          <w:p w:rsidR="00580CD0" w:rsidRDefault="00580CD0" w:rsidP="00580CD0">
            <w:pPr>
              <w:pStyle w:val="Odstavekseznama"/>
              <w:numPr>
                <w:ilvl w:val="0"/>
                <w:numId w:val="12"/>
              </w:num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  <w:r w:rsidRPr="00AE1B09">
              <w:rPr>
                <w:b/>
                <w:sz w:val="20"/>
                <w:szCs w:val="20"/>
                <w:lang w:val="sl-SI"/>
              </w:rPr>
              <w:t>Tek na 600 m</w:t>
            </w:r>
          </w:p>
          <w:p w:rsidR="001B1C63" w:rsidRPr="001B1C63" w:rsidRDefault="001B1C63" w:rsidP="001B1C63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Samovrednotenje – primerjava rezultatov, razumevanje razlik (boljši rezultat je lahko posledica treninga, slabši posledica večje telesne teže …)</w:t>
            </w:r>
          </w:p>
          <w:p w:rsidR="006F774A" w:rsidRPr="00AE1B09" w:rsidRDefault="006F774A" w:rsidP="00022FC8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14340B" w:rsidRDefault="00461EF8" w:rsidP="0014340B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lastRenderedPageBreak/>
              <w:t>Učenčevi izdelki oz. dokazi, ki izhajajo iz pogovorov ali opazovanj pri pouku:</w:t>
            </w:r>
          </w:p>
          <w:p w:rsidR="00BC1007" w:rsidRDefault="00BC1007" w:rsidP="0014340B">
            <w:pPr>
              <w:tabs>
                <w:tab w:val="left" w:pos="760"/>
                <w:tab w:val="left" w:pos="3400"/>
              </w:tabs>
              <w:rPr>
                <w:color w:val="000000" w:themeColor="text1"/>
                <w:sz w:val="24"/>
                <w:szCs w:val="24"/>
                <w:lang w:val="sl-SI"/>
              </w:rPr>
            </w:pPr>
          </w:p>
          <w:p w:rsidR="00862A3F" w:rsidRDefault="00862A3F" w:rsidP="0014340B">
            <w:pPr>
              <w:tabs>
                <w:tab w:val="left" w:pos="760"/>
                <w:tab w:val="left" w:pos="3400"/>
              </w:tabs>
              <w:rPr>
                <w:color w:val="00B0F0"/>
                <w:sz w:val="24"/>
                <w:szCs w:val="24"/>
                <w:lang w:val="sl-SI"/>
              </w:rPr>
            </w:pPr>
          </w:p>
          <w:p w:rsidR="00BC1007" w:rsidRPr="00B460AD" w:rsidRDefault="00464A47" w:rsidP="0014340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B460AD">
              <w:rPr>
                <w:sz w:val="24"/>
                <w:szCs w:val="24"/>
                <w:lang w:val="sl-SI"/>
              </w:rPr>
              <w:t>Učenci poskušajo doseči cilj, ki so si ga sami postavili (v pogovornem tempu pretečem 10 – 30 minut)</w:t>
            </w:r>
          </w:p>
          <w:p w:rsidR="00464A47" w:rsidRPr="00B460AD" w:rsidRDefault="00464A47" w:rsidP="0014340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464A47" w:rsidRDefault="00464A47" w:rsidP="0014340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B460AD">
              <w:rPr>
                <w:sz w:val="24"/>
                <w:szCs w:val="24"/>
                <w:lang w:val="sl-SI"/>
              </w:rPr>
              <w:t>Učenci poskušajo izboljšati lanski rezultat teka na 600 m.</w:t>
            </w:r>
          </w:p>
          <w:p w:rsidR="00241B24" w:rsidRDefault="00241B24" w:rsidP="0014340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241B24" w:rsidRPr="00BC1007" w:rsidRDefault="00241B24" w:rsidP="0014340B">
            <w:pPr>
              <w:tabs>
                <w:tab w:val="left" w:pos="760"/>
                <w:tab w:val="left" w:pos="3400"/>
              </w:tabs>
              <w:rPr>
                <w:color w:val="C00000"/>
                <w:sz w:val="24"/>
                <w:szCs w:val="24"/>
                <w:lang w:val="sl-SI"/>
              </w:rPr>
            </w:pP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:rsidR="007277B7" w:rsidRPr="007277B7" w:rsidRDefault="0070218F" w:rsidP="001938CE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V</w:t>
            </w:r>
            <w:r w:rsidR="007277B7">
              <w:rPr>
                <w:b/>
                <w:sz w:val="24"/>
                <w:szCs w:val="24"/>
                <w:lang w:val="sl-SI"/>
              </w:rPr>
              <w:t>rednot</w:t>
            </w:r>
            <w:r w:rsidR="00F10779">
              <w:rPr>
                <w:b/>
                <w:sz w:val="24"/>
                <w:szCs w:val="24"/>
                <w:lang w:val="sl-SI"/>
              </w:rPr>
              <w:t>enje</w:t>
            </w:r>
            <w:r w:rsidR="007277B7">
              <w:rPr>
                <w:b/>
                <w:sz w:val="24"/>
                <w:szCs w:val="24"/>
                <w:lang w:val="sl-SI"/>
              </w:rPr>
              <w:t xml:space="preserve"> </w:t>
            </w:r>
            <w:r w:rsidR="00F10779">
              <w:rPr>
                <w:b/>
                <w:sz w:val="24"/>
                <w:szCs w:val="24"/>
                <w:lang w:val="sl-SI"/>
              </w:rPr>
              <w:t>izdel</w:t>
            </w:r>
            <w:r w:rsidR="007277B7" w:rsidRPr="007277B7">
              <w:rPr>
                <w:b/>
                <w:sz w:val="24"/>
                <w:szCs w:val="24"/>
                <w:lang w:val="sl-SI"/>
              </w:rPr>
              <w:t>k</w:t>
            </w:r>
            <w:r w:rsidR="00F10779">
              <w:rPr>
                <w:b/>
                <w:sz w:val="24"/>
                <w:szCs w:val="24"/>
                <w:lang w:val="sl-SI"/>
              </w:rPr>
              <w:t>a</w:t>
            </w:r>
            <w:r w:rsidR="007277B7" w:rsidRPr="007277B7">
              <w:rPr>
                <w:b/>
                <w:sz w:val="24"/>
                <w:szCs w:val="24"/>
                <w:lang w:val="sl-SI"/>
              </w:rPr>
              <w:t>:</w:t>
            </w:r>
          </w:p>
          <w:p w:rsidR="00EC7B62" w:rsidRDefault="00EC7B62" w:rsidP="001938CE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7277B7" w:rsidRPr="00EC7B62" w:rsidRDefault="00EC7B62" w:rsidP="001938CE">
            <w:pPr>
              <w:rPr>
                <w:b/>
                <w:i/>
                <w:sz w:val="24"/>
                <w:szCs w:val="24"/>
                <w:lang w:val="sl-SI"/>
              </w:rPr>
            </w:pPr>
            <w:r w:rsidRPr="00EC7B62">
              <w:rPr>
                <w:b/>
                <w:i/>
                <w:sz w:val="24"/>
                <w:szCs w:val="24"/>
                <w:lang w:val="sl-SI"/>
              </w:rPr>
              <w:t>V pogovornem tempu pretečem 10* minut</w:t>
            </w:r>
          </w:p>
          <w:p w:rsidR="0014340B" w:rsidRPr="00461EF8" w:rsidRDefault="00461EF8" w:rsidP="001938CE">
            <w:pPr>
              <w:rPr>
                <w:b/>
                <w:sz w:val="24"/>
                <w:szCs w:val="24"/>
                <w:lang w:val="sl-SI"/>
              </w:rPr>
            </w:pPr>
            <w:r w:rsidRPr="00461EF8">
              <w:rPr>
                <w:i/>
                <w:sz w:val="24"/>
                <w:szCs w:val="24"/>
                <w:lang w:val="sl-SI"/>
              </w:rPr>
              <w:t>I</w:t>
            </w:r>
            <w:r w:rsidR="0014340B" w:rsidRPr="00461EF8">
              <w:rPr>
                <w:i/>
                <w:sz w:val="24"/>
                <w:szCs w:val="24"/>
                <w:lang w:val="sl-SI"/>
              </w:rPr>
              <w:t>zjem</w:t>
            </w:r>
            <w:r w:rsidR="001B6A18">
              <w:rPr>
                <w:i/>
                <w:sz w:val="24"/>
                <w:szCs w:val="24"/>
                <w:lang w:val="sl-SI"/>
              </w:rPr>
              <w:t>en</w:t>
            </w:r>
          </w:p>
          <w:p w:rsidR="00EC7B62" w:rsidRDefault="00B460AD" w:rsidP="00B460AD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Učenec si je</w:t>
            </w:r>
            <w:r w:rsidR="00EC7B62">
              <w:rPr>
                <w:sz w:val="24"/>
                <w:szCs w:val="24"/>
                <w:lang w:val="sl-SI"/>
              </w:rPr>
              <w:t xml:space="preserve"> postavil realen</w:t>
            </w:r>
            <w:r>
              <w:rPr>
                <w:sz w:val="24"/>
                <w:szCs w:val="24"/>
                <w:lang w:val="sl-SI"/>
              </w:rPr>
              <w:t xml:space="preserve"> cilj</w:t>
            </w:r>
            <w:r w:rsidR="00EC7B62">
              <w:rPr>
                <w:sz w:val="24"/>
                <w:szCs w:val="24"/>
                <w:lang w:val="sl-SI"/>
              </w:rPr>
              <w:t xml:space="preserve"> glede na njegove sposobnosti</w:t>
            </w:r>
            <w:r>
              <w:rPr>
                <w:sz w:val="24"/>
                <w:szCs w:val="24"/>
                <w:lang w:val="sl-SI"/>
              </w:rPr>
              <w:t xml:space="preserve">. Po preteku načrtovanega časa </w:t>
            </w:r>
            <w:r w:rsidR="00EC7B62">
              <w:rPr>
                <w:sz w:val="24"/>
                <w:szCs w:val="24"/>
                <w:lang w:val="sl-SI"/>
              </w:rPr>
              <w:t>s tekom ni končal, ampak je nadaljeval še nekaj minut. Tempo</w:t>
            </w:r>
            <w:r w:rsidR="00172BC1">
              <w:rPr>
                <w:sz w:val="24"/>
                <w:szCs w:val="24"/>
                <w:lang w:val="sl-SI"/>
              </w:rPr>
              <w:t xml:space="preserve"> teka je bil ves čas enakomeren in na zgornji meji pogovornega teka</w:t>
            </w:r>
            <w:r w:rsidR="00241B24">
              <w:rPr>
                <w:sz w:val="24"/>
                <w:szCs w:val="24"/>
                <w:lang w:val="sl-SI"/>
              </w:rPr>
              <w:t>.</w:t>
            </w:r>
            <w:r w:rsidR="00EC7B62">
              <w:rPr>
                <w:sz w:val="24"/>
                <w:szCs w:val="24"/>
                <w:lang w:val="sl-SI"/>
              </w:rPr>
              <w:t xml:space="preserve"> Med tekom je spodbujal sošolce.</w:t>
            </w:r>
            <w:r w:rsidR="00241B24">
              <w:rPr>
                <w:sz w:val="24"/>
                <w:szCs w:val="24"/>
                <w:lang w:val="sl-SI"/>
              </w:rPr>
              <w:t xml:space="preserve"> Poroča tudi o vadbi doma.</w:t>
            </w:r>
          </w:p>
          <w:p w:rsidR="0014340B" w:rsidRDefault="00B460AD" w:rsidP="00B460AD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 </w:t>
            </w:r>
          </w:p>
          <w:p w:rsidR="00646C60" w:rsidRDefault="00646C60" w:rsidP="00B460AD">
            <w:pPr>
              <w:rPr>
                <w:sz w:val="24"/>
                <w:szCs w:val="24"/>
                <w:lang w:val="sl-SI"/>
              </w:rPr>
            </w:pPr>
          </w:p>
          <w:p w:rsidR="00646C60" w:rsidRDefault="00646C60" w:rsidP="00B460AD">
            <w:pPr>
              <w:rPr>
                <w:sz w:val="24"/>
                <w:szCs w:val="24"/>
                <w:lang w:val="sl-SI"/>
              </w:rPr>
            </w:pPr>
          </w:p>
          <w:p w:rsidR="00646C60" w:rsidRPr="00B460AD" w:rsidRDefault="00646C60" w:rsidP="00B460AD">
            <w:pPr>
              <w:rPr>
                <w:sz w:val="24"/>
                <w:szCs w:val="24"/>
                <w:lang w:val="sl-SI"/>
              </w:rPr>
            </w:pPr>
          </w:p>
          <w:p w:rsidR="0014340B" w:rsidRDefault="0014340B" w:rsidP="001938CE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sz w:val="24"/>
                <w:szCs w:val="24"/>
                <w:lang w:val="sl-SI"/>
              </w:rPr>
              <w:lastRenderedPageBreak/>
              <w:t>Nad pričakovanji</w:t>
            </w:r>
          </w:p>
          <w:p w:rsidR="00AE1B09" w:rsidRDefault="00172BC1" w:rsidP="001938CE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Učenec si je postavil realen cilj glede na njegove sposobnosti.</w:t>
            </w:r>
            <w:r w:rsidR="00BA61A7">
              <w:rPr>
                <w:sz w:val="24"/>
                <w:szCs w:val="24"/>
                <w:lang w:val="sl-SI"/>
              </w:rPr>
              <w:t xml:space="preserve"> </w:t>
            </w:r>
          </w:p>
          <w:p w:rsidR="00172BC1" w:rsidRPr="00172BC1" w:rsidRDefault="00BA61A7" w:rsidP="001938CE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Tempo teka je bil na zgornji meji pogovornega teka.</w:t>
            </w:r>
          </w:p>
          <w:p w:rsidR="00EC7B62" w:rsidRPr="00EC7B62" w:rsidRDefault="00EC7B62" w:rsidP="001938CE">
            <w:pPr>
              <w:rPr>
                <w:sz w:val="24"/>
                <w:szCs w:val="24"/>
                <w:lang w:val="sl-SI"/>
              </w:rPr>
            </w:pPr>
          </w:p>
          <w:p w:rsidR="0014340B" w:rsidRPr="00461EF8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sz w:val="24"/>
                <w:szCs w:val="24"/>
                <w:lang w:val="sl-SI"/>
              </w:rPr>
              <w:t xml:space="preserve"> </w:t>
            </w:r>
          </w:p>
          <w:p w:rsidR="0014340B" w:rsidRDefault="00E80569" w:rsidP="001938CE">
            <w:pPr>
              <w:rPr>
                <w:i/>
                <w:sz w:val="24"/>
                <w:szCs w:val="24"/>
                <w:lang w:val="sl-SI"/>
              </w:rPr>
            </w:pPr>
            <w:r>
              <w:rPr>
                <w:i/>
                <w:sz w:val="24"/>
                <w:szCs w:val="24"/>
                <w:lang w:val="sl-SI"/>
              </w:rPr>
              <w:t>V s</w:t>
            </w:r>
            <w:r w:rsidR="0014340B" w:rsidRPr="00461EF8">
              <w:rPr>
                <w:i/>
                <w:sz w:val="24"/>
                <w:szCs w:val="24"/>
                <w:lang w:val="sl-SI"/>
              </w:rPr>
              <w:t>klad</w:t>
            </w:r>
            <w:r>
              <w:rPr>
                <w:i/>
                <w:sz w:val="24"/>
                <w:szCs w:val="24"/>
                <w:lang w:val="sl-SI"/>
              </w:rPr>
              <w:t>u</w:t>
            </w:r>
            <w:r w:rsidR="0014340B" w:rsidRPr="00461EF8">
              <w:rPr>
                <w:i/>
                <w:sz w:val="24"/>
                <w:szCs w:val="24"/>
                <w:lang w:val="sl-SI"/>
              </w:rPr>
              <w:t xml:space="preserve"> s pričakovanji </w:t>
            </w:r>
          </w:p>
          <w:p w:rsidR="00EC7B62" w:rsidRPr="00EC7B62" w:rsidRDefault="00EC7B62" w:rsidP="001938CE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Učenec si je postavil minimalno zahtevan cilj (10 min), kljub temu, da bi zmogel več. Ko je dosegel zastavljeni čas, je tek prekinil. </w:t>
            </w:r>
            <w:r w:rsidR="00172BC1">
              <w:rPr>
                <w:sz w:val="24"/>
                <w:szCs w:val="24"/>
                <w:lang w:val="sl-SI"/>
              </w:rPr>
              <w:t>Hitrost teka je na spodnji meji pogovornega teka.</w:t>
            </w:r>
          </w:p>
          <w:p w:rsidR="0014340B" w:rsidRPr="00461EF8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</w:p>
          <w:p w:rsidR="008A4C28" w:rsidRDefault="005352A5" w:rsidP="001938CE">
            <w:pPr>
              <w:rPr>
                <w:i/>
                <w:sz w:val="24"/>
                <w:szCs w:val="24"/>
                <w:lang w:val="sl-SI"/>
              </w:rPr>
            </w:pPr>
            <w:r>
              <w:rPr>
                <w:i/>
                <w:sz w:val="24"/>
                <w:szCs w:val="24"/>
                <w:lang w:val="sl-SI"/>
              </w:rPr>
              <w:t xml:space="preserve">Nekaterih </w:t>
            </w:r>
          </w:p>
          <w:p w:rsidR="008A4C28" w:rsidRDefault="008A4C28" w:rsidP="001938CE">
            <w:pPr>
              <w:rPr>
                <w:i/>
                <w:sz w:val="24"/>
                <w:szCs w:val="24"/>
                <w:lang w:val="sl-SI"/>
              </w:rPr>
            </w:pPr>
            <w:r>
              <w:rPr>
                <w:i/>
                <w:sz w:val="24"/>
                <w:szCs w:val="24"/>
                <w:lang w:val="sl-SI"/>
              </w:rPr>
              <w:t>standardov znanja</w:t>
            </w:r>
          </w:p>
          <w:p w:rsidR="00461EF8" w:rsidRDefault="008A4C28" w:rsidP="001938CE">
            <w:pPr>
              <w:rPr>
                <w:i/>
                <w:sz w:val="24"/>
                <w:szCs w:val="24"/>
                <w:lang w:val="sl-SI"/>
              </w:rPr>
            </w:pPr>
            <w:r>
              <w:rPr>
                <w:i/>
                <w:sz w:val="24"/>
                <w:szCs w:val="24"/>
                <w:lang w:val="sl-SI"/>
              </w:rPr>
              <w:t>(še) ne dosega</w:t>
            </w:r>
          </w:p>
          <w:p w:rsidR="00241B24" w:rsidRPr="00241B24" w:rsidRDefault="00241B24" w:rsidP="001938CE">
            <w:pPr>
              <w:rPr>
                <w:sz w:val="28"/>
                <w:szCs w:val="28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Učenec menjava tek in hojo. Moči ne razporedi enakomerno.</w:t>
            </w:r>
          </w:p>
          <w:p w:rsidR="00461EF8" w:rsidRDefault="00461EF8" w:rsidP="001938CE">
            <w:pPr>
              <w:rPr>
                <w:sz w:val="28"/>
                <w:szCs w:val="28"/>
                <w:lang w:val="sl-SI"/>
              </w:rPr>
            </w:pPr>
          </w:p>
          <w:p w:rsidR="00461EF8" w:rsidRDefault="00461EF8" w:rsidP="001938CE">
            <w:pPr>
              <w:rPr>
                <w:sz w:val="28"/>
                <w:szCs w:val="28"/>
                <w:lang w:val="sl-SI"/>
              </w:rPr>
            </w:pPr>
          </w:p>
          <w:p w:rsidR="00461EF8" w:rsidRPr="008A10F9" w:rsidRDefault="007277B7" w:rsidP="001938CE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Utemeljite</w:t>
            </w:r>
            <w:r w:rsidR="00F10779">
              <w:rPr>
                <w:b/>
                <w:sz w:val="24"/>
                <w:szCs w:val="24"/>
                <w:lang w:val="sl-SI"/>
              </w:rPr>
              <w:t>v</w:t>
            </w:r>
            <w:r w:rsidRPr="007277B7">
              <w:rPr>
                <w:b/>
                <w:sz w:val="24"/>
                <w:szCs w:val="24"/>
                <w:lang w:val="sl-SI"/>
              </w:rPr>
              <w:t>:</w:t>
            </w:r>
          </w:p>
          <w:p w:rsidR="007277B7" w:rsidRPr="00461EF8" w:rsidRDefault="007277B7" w:rsidP="001938CE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6F774A" w:rsidRPr="005A64CD" w:rsidTr="00AE1B09">
        <w:trPr>
          <w:trHeight w:val="85"/>
        </w:trPr>
        <w:tc>
          <w:tcPr>
            <w:tcW w:w="2689" w:type="dxa"/>
            <w:vMerge/>
          </w:tcPr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4678" w:type="dxa"/>
            <w:vMerge w:val="restart"/>
            <w:tcBorders>
              <w:top w:val="nil"/>
            </w:tcBorders>
          </w:tcPr>
          <w:p w:rsidR="006C3102" w:rsidRPr="00080935" w:rsidRDefault="006C3102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7277B7" w:rsidRPr="00080935" w:rsidRDefault="007277B7" w:rsidP="007277B7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2F49DD" w:rsidRPr="00F13FEC" w:rsidRDefault="002F49DD" w:rsidP="001938CE">
            <w:pPr>
              <w:rPr>
                <w:i/>
                <w:noProof/>
                <w:sz w:val="28"/>
                <w:szCs w:val="28"/>
                <w:lang w:val="sl-SI" w:eastAsia="sl-SI"/>
              </w:rPr>
            </w:pPr>
          </w:p>
        </w:tc>
      </w:tr>
      <w:tr w:rsidR="006F774A" w:rsidRPr="00F13FEC" w:rsidTr="00AE1B09">
        <w:trPr>
          <w:trHeight w:val="85"/>
        </w:trPr>
        <w:tc>
          <w:tcPr>
            <w:tcW w:w="2689" w:type="dxa"/>
          </w:tcPr>
          <w:p w:rsidR="001938CE" w:rsidRPr="007277B7" w:rsidRDefault="001938CE" w:rsidP="00A36B3A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1984" w:type="dxa"/>
          </w:tcPr>
          <w:p w:rsidR="00862A3F" w:rsidRPr="00862A3F" w:rsidRDefault="00862A3F" w:rsidP="00862A3F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A36B3A" w:rsidRPr="00F13FEC" w:rsidRDefault="00A36B3A" w:rsidP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</w:tr>
    </w:tbl>
    <w:p w:rsidR="00A36B3A" w:rsidRDefault="00F10779">
      <w:pPr>
        <w:rPr>
          <w:b/>
          <w:sz w:val="32"/>
          <w:szCs w:val="32"/>
          <w:lang w:val="sl-SI"/>
        </w:rPr>
      </w:pPr>
      <w:r>
        <w:rPr>
          <w:noProof/>
          <w:lang w:val="sl-SI" w:eastAsia="sl-SI"/>
        </w:rPr>
        <w:t xml:space="preserve">  </w:t>
      </w:r>
    </w:p>
    <w:p w:rsidR="0091410C" w:rsidRDefault="00F10779">
      <w:pPr>
        <w:rPr>
          <w:b/>
          <w:sz w:val="32"/>
          <w:szCs w:val="32"/>
          <w:lang w:val="sl-SI"/>
        </w:rPr>
      </w:pPr>
      <w:r>
        <w:rPr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FA9EA8" wp14:editId="64A57F9A">
                <wp:simplePos x="0" y="0"/>
                <wp:positionH relativeFrom="column">
                  <wp:posOffset>239395</wp:posOffset>
                </wp:positionH>
                <wp:positionV relativeFrom="paragraph">
                  <wp:posOffset>3856990</wp:posOffset>
                </wp:positionV>
                <wp:extent cx="5829300" cy="320040"/>
                <wp:effectExtent l="0" t="0" r="0" b="381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779" w:rsidRPr="00F10779" w:rsidRDefault="00F10779" w:rsidP="00F10779">
                            <w:pPr>
                              <w:rPr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Vir: Holcar </w:t>
                            </w:r>
                            <w:proofErr w:type="spellStart"/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Brunauer</w:t>
                            </w:r>
                            <w:proofErr w:type="spellEnd"/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idr. (2016). Formativno spremljanje v podporo učenju. Ljubljana:</w:t>
                            </w:r>
                            <w:r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ZRSŠ</w:t>
                            </w: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</w:t>
                            </w:r>
                            <w:proofErr w:type="spellStart"/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ZRSŠ</w:t>
                            </w:r>
                            <w:proofErr w:type="spellEnd"/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. </w:t>
                            </w:r>
                          </w:p>
                          <w:p w:rsidR="00F10779" w:rsidRPr="00F10779" w:rsidRDefault="00F10779" w:rsidP="00F107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A9EA8" id="Polje z besedilom 9" o:spid="_x0000_s1027" type="#_x0000_t202" style="position:absolute;margin-left:18.85pt;margin-top:303.7pt;width:459pt;height:25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" fillcolor="white [3201]" stroked="f" strokeweight=".5pt">
                <v:textbox>
                  <w:txbxContent>
                    <w:p w:rsidR="00F10779" w:rsidRPr="00F10779" w:rsidRDefault="00F10779" w:rsidP="00F10779">
                      <w:pPr>
                        <w:rPr>
                          <w:sz w:val="24"/>
                          <w:szCs w:val="24"/>
                          <w:lang w:val="sl-SI"/>
                        </w:rPr>
                      </w:pP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Vir: Holcar Brunauer idr. (2016). Formativno spremljanje v podporo učenju. Ljubljana:</w:t>
                      </w:r>
                      <w:r>
                        <w:rPr>
                          <w:sz w:val="24"/>
                          <w:szCs w:val="24"/>
                          <w:lang w:val="sl-SI"/>
                        </w:rPr>
                        <w:t xml:space="preserve"> ZRSŠ</w:t>
                      </w: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 </w:t>
                      </w:r>
                      <w:proofErr w:type="spellStart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ZRSŠ</w:t>
                      </w:r>
                      <w:proofErr w:type="spellEnd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. </w:t>
                      </w:r>
                    </w:p>
                    <w:p w:rsidR="00F10779" w:rsidRPr="00F10779" w:rsidRDefault="00F10779" w:rsidP="00F10779"/>
                  </w:txbxContent>
                </v:textbox>
              </v:shape>
            </w:pict>
          </mc:Fallback>
        </mc:AlternateContent>
      </w:r>
      <w:r w:rsidR="007277B7">
        <w:rPr>
          <w:noProof/>
          <w:lang w:val="sl-SI" w:eastAsia="sl-SI"/>
        </w:rPr>
        <w:t xml:space="preserve">     </w:t>
      </w:r>
    </w:p>
    <w:sectPr w:rsidR="0091410C" w:rsidSect="003A48DE">
      <w:pgSz w:w="16838" w:h="11906" w:orient="landscape"/>
      <w:pgMar w:top="0" w:right="1418" w:bottom="26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0E4808t0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27797"/>
    <w:multiLevelType w:val="hybridMultilevel"/>
    <w:tmpl w:val="856607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D93"/>
    <w:multiLevelType w:val="hybridMultilevel"/>
    <w:tmpl w:val="5442E2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B311F"/>
    <w:multiLevelType w:val="hybridMultilevel"/>
    <w:tmpl w:val="EB84C356"/>
    <w:lvl w:ilvl="0" w:tplc="F50C56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75689"/>
    <w:multiLevelType w:val="hybridMultilevel"/>
    <w:tmpl w:val="95DED3AC"/>
    <w:lvl w:ilvl="0" w:tplc="73748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D5CF9"/>
    <w:multiLevelType w:val="hybridMultilevel"/>
    <w:tmpl w:val="9676DA86"/>
    <w:lvl w:ilvl="0" w:tplc="3B685B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E0A95"/>
    <w:multiLevelType w:val="hybridMultilevel"/>
    <w:tmpl w:val="E47C18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F6109"/>
    <w:multiLevelType w:val="hybridMultilevel"/>
    <w:tmpl w:val="C940464E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EA6"/>
    <w:multiLevelType w:val="hybridMultilevel"/>
    <w:tmpl w:val="60868DF6"/>
    <w:lvl w:ilvl="0" w:tplc="D746126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205840"/>
    <w:multiLevelType w:val="hybridMultilevel"/>
    <w:tmpl w:val="A2CC18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618E5"/>
    <w:multiLevelType w:val="hybridMultilevel"/>
    <w:tmpl w:val="0CCC33AC"/>
    <w:lvl w:ilvl="0" w:tplc="23D63A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866B7"/>
    <w:multiLevelType w:val="hybridMultilevel"/>
    <w:tmpl w:val="A4ACD4D8"/>
    <w:lvl w:ilvl="0" w:tplc="CCA0D5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45C96"/>
    <w:multiLevelType w:val="hybridMultilevel"/>
    <w:tmpl w:val="9E3C056C"/>
    <w:lvl w:ilvl="0" w:tplc="8A149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73670"/>
    <w:multiLevelType w:val="hybridMultilevel"/>
    <w:tmpl w:val="3CD4E9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10"/>
  </w:num>
  <w:num w:numId="10">
    <w:abstractNumId w:val="11"/>
  </w:num>
  <w:num w:numId="11">
    <w:abstractNumId w:val="5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3A"/>
    <w:rsid w:val="00022FC8"/>
    <w:rsid w:val="00080935"/>
    <w:rsid w:val="00106277"/>
    <w:rsid w:val="0014340B"/>
    <w:rsid w:val="00172BC1"/>
    <w:rsid w:val="00173BF3"/>
    <w:rsid w:val="00182DBB"/>
    <w:rsid w:val="001938CE"/>
    <w:rsid w:val="001A3AF5"/>
    <w:rsid w:val="001B1C63"/>
    <w:rsid w:val="001B4C1D"/>
    <w:rsid w:val="001B6A18"/>
    <w:rsid w:val="001D39B5"/>
    <w:rsid w:val="0021718D"/>
    <w:rsid w:val="00226764"/>
    <w:rsid w:val="00241B24"/>
    <w:rsid w:val="002508F5"/>
    <w:rsid w:val="002B44A6"/>
    <w:rsid w:val="002F3E1D"/>
    <w:rsid w:val="002F49DD"/>
    <w:rsid w:val="003404A3"/>
    <w:rsid w:val="00386A50"/>
    <w:rsid w:val="003A48DE"/>
    <w:rsid w:val="003B116C"/>
    <w:rsid w:val="003D3D58"/>
    <w:rsid w:val="00453D6E"/>
    <w:rsid w:val="00461EF8"/>
    <w:rsid w:val="00464A47"/>
    <w:rsid w:val="00497AF3"/>
    <w:rsid w:val="004A1025"/>
    <w:rsid w:val="00512F70"/>
    <w:rsid w:val="005352A5"/>
    <w:rsid w:val="00562AAB"/>
    <w:rsid w:val="00566DA3"/>
    <w:rsid w:val="00580CD0"/>
    <w:rsid w:val="005A1B92"/>
    <w:rsid w:val="005A5A85"/>
    <w:rsid w:val="005A64CD"/>
    <w:rsid w:val="005D0A68"/>
    <w:rsid w:val="005E1538"/>
    <w:rsid w:val="00602D76"/>
    <w:rsid w:val="00632BC4"/>
    <w:rsid w:val="006436E9"/>
    <w:rsid w:val="00646C60"/>
    <w:rsid w:val="00652349"/>
    <w:rsid w:val="006552E4"/>
    <w:rsid w:val="00665E30"/>
    <w:rsid w:val="006C3102"/>
    <w:rsid w:val="006D5E37"/>
    <w:rsid w:val="006E2A8A"/>
    <w:rsid w:val="006E6192"/>
    <w:rsid w:val="006F774A"/>
    <w:rsid w:val="0070218F"/>
    <w:rsid w:val="00713348"/>
    <w:rsid w:val="00723E70"/>
    <w:rsid w:val="007277B7"/>
    <w:rsid w:val="007324A4"/>
    <w:rsid w:val="00777F6E"/>
    <w:rsid w:val="008455F7"/>
    <w:rsid w:val="00862A3F"/>
    <w:rsid w:val="00870F80"/>
    <w:rsid w:val="008A10F9"/>
    <w:rsid w:val="008A4C28"/>
    <w:rsid w:val="008A5DF1"/>
    <w:rsid w:val="009026C3"/>
    <w:rsid w:val="0091410C"/>
    <w:rsid w:val="00965278"/>
    <w:rsid w:val="00A24D7D"/>
    <w:rsid w:val="00A36B3A"/>
    <w:rsid w:val="00A62659"/>
    <w:rsid w:val="00A63AE3"/>
    <w:rsid w:val="00A64304"/>
    <w:rsid w:val="00A671E6"/>
    <w:rsid w:val="00AE1B09"/>
    <w:rsid w:val="00B460AD"/>
    <w:rsid w:val="00B46B2F"/>
    <w:rsid w:val="00BA61A7"/>
    <w:rsid w:val="00BB48A1"/>
    <w:rsid w:val="00BC1007"/>
    <w:rsid w:val="00C05A2D"/>
    <w:rsid w:val="00C25AA3"/>
    <w:rsid w:val="00C527BE"/>
    <w:rsid w:val="00CB1812"/>
    <w:rsid w:val="00CC6B91"/>
    <w:rsid w:val="00CD4D92"/>
    <w:rsid w:val="00CE1340"/>
    <w:rsid w:val="00D44514"/>
    <w:rsid w:val="00DC730E"/>
    <w:rsid w:val="00E1319E"/>
    <w:rsid w:val="00E14052"/>
    <w:rsid w:val="00E67223"/>
    <w:rsid w:val="00E80569"/>
    <w:rsid w:val="00EC7B62"/>
    <w:rsid w:val="00ED2C8A"/>
    <w:rsid w:val="00F1017B"/>
    <w:rsid w:val="00F10779"/>
    <w:rsid w:val="00F13FEC"/>
    <w:rsid w:val="00F538B8"/>
    <w:rsid w:val="00FB2849"/>
    <w:rsid w:val="00FC24C7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CEAC5F8-A362-4F23-8A6F-871163F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38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8CE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8A5D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A5DF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5DF1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5D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5DF1"/>
    <w:rPr>
      <w:b/>
      <w:bCs/>
      <w:sz w:val="20"/>
      <w:szCs w:val="20"/>
      <w:lang w:val="en-GB"/>
    </w:rPr>
  </w:style>
  <w:style w:type="character" w:customStyle="1" w:styleId="fontstyle01">
    <w:name w:val="fontstyle01"/>
    <w:basedOn w:val="Privzetapisavaodstavka"/>
    <w:rsid w:val="00BC1007"/>
    <w:rPr>
      <w:rFonts w:ascii="TTE10E4808t00" w:hAnsi="TTE10E4808t00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polona</cp:lastModifiedBy>
  <cp:revision>15</cp:revision>
  <cp:lastPrinted>2019-01-04T15:09:00Z</cp:lastPrinted>
  <dcterms:created xsi:type="dcterms:W3CDTF">2019-03-21T13:49:00Z</dcterms:created>
  <dcterms:modified xsi:type="dcterms:W3CDTF">2020-03-06T14:59:00Z</dcterms:modified>
</cp:coreProperties>
</file>