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1E" w:rsidRDefault="00A0201E" w:rsidP="00A0201E">
      <w:pPr>
        <w:rPr>
          <w:b/>
          <w:sz w:val="28"/>
          <w:szCs w:val="28"/>
          <w:lang w:eastAsia="sl-SI"/>
        </w:rPr>
      </w:pPr>
      <w:r w:rsidRPr="005629B1">
        <w:rPr>
          <w:b/>
          <w:sz w:val="28"/>
          <w:szCs w:val="28"/>
          <w:lang w:eastAsia="sl-SI"/>
        </w:rPr>
        <w:t>USKLAJEVANJE KRITERIJ</w:t>
      </w:r>
      <w:bookmarkStart w:id="0" w:name="_GoBack"/>
      <w:bookmarkEnd w:id="0"/>
      <w:r w:rsidRPr="005629B1">
        <w:rPr>
          <w:b/>
          <w:sz w:val="28"/>
          <w:szCs w:val="28"/>
          <w:lang w:eastAsia="sl-SI"/>
        </w:rPr>
        <w:t>EV ZA VREDNOTENJE IZDELKOV UČENCEV</w:t>
      </w:r>
      <w:r>
        <w:rPr>
          <w:b/>
          <w:sz w:val="28"/>
          <w:szCs w:val="28"/>
          <w:lang w:eastAsia="sl-SI"/>
        </w:rPr>
        <w:t xml:space="preserve"> (MODERACIJA) – POROČILO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3"/>
        <w:gridCol w:w="2500"/>
        <w:gridCol w:w="4069"/>
      </w:tblGrid>
      <w:tr w:rsidR="00A0201E" w:rsidRPr="00A0201E" w:rsidTr="001E6742">
        <w:tc>
          <w:tcPr>
            <w:tcW w:w="5110" w:type="dxa"/>
            <w:gridSpan w:val="2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Predmet</w:t>
            </w:r>
            <w:r>
              <w:rPr>
                <w:b/>
                <w:sz w:val="28"/>
                <w:szCs w:val="28"/>
                <w:lang w:val="sl-SI"/>
              </w:rPr>
              <w:t>/področje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: </w:t>
            </w:r>
            <w:r w:rsidR="001E6742" w:rsidRPr="001E6742">
              <w:rPr>
                <w:b/>
                <w:color w:val="1F497D" w:themeColor="text2"/>
                <w:sz w:val="28"/>
                <w:szCs w:val="28"/>
                <w:lang w:val="sl-SI"/>
              </w:rPr>
              <w:t>športna vzgoja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178" w:type="dxa"/>
            <w:shd w:val="clear" w:color="auto" w:fill="F2F2F2" w:themeFill="background1" w:themeFillShade="F2"/>
          </w:tcPr>
          <w:p w:rsidR="00A0201E" w:rsidRPr="00A0201E" w:rsidRDefault="00A0201E" w:rsidP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Datum:</w:t>
            </w:r>
            <w:r w:rsidR="001E6742">
              <w:rPr>
                <w:b/>
                <w:sz w:val="28"/>
                <w:szCs w:val="28"/>
                <w:lang w:val="sl-SI"/>
              </w:rPr>
              <w:t xml:space="preserve"> </w:t>
            </w:r>
            <w:r w:rsidR="001E6742" w:rsidRPr="001E6742">
              <w:rPr>
                <w:b/>
                <w:color w:val="1F497D" w:themeColor="text2"/>
                <w:sz w:val="28"/>
                <w:szCs w:val="28"/>
                <w:lang w:val="sl-SI"/>
              </w:rPr>
              <w:t>16.1.2019</w:t>
            </w:r>
          </w:p>
        </w:tc>
      </w:tr>
      <w:tr w:rsidR="00A0201E" w:rsidRPr="00A0201E" w:rsidTr="001E6742">
        <w:tc>
          <w:tcPr>
            <w:tcW w:w="2518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Prisotni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6770" w:type="dxa"/>
            <w:gridSpan w:val="2"/>
          </w:tcPr>
          <w:p w:rsidR="00A0201E" w:rsidRPr="001E6742" w:rsidRDefault="001E6742">
            <w:pPr>
              <w:rPr>
                <w:color w:val="1F497D" w:themeColor="text2"/>
                <w:szCs w:val="28"/>
                <w:lang w:val="sl-SI"/>
              </w:rPr>
            </w:pPr>
            <w:r w:rsidRPr="001E6742">
              <w:rPr>
                <w:color w:val="1F497D" w:themeColor="text2"/>
                <w:szCs w:val="28"/>
                <w:lang w:val="sl-SI"/>
              </w:rPr>
              <w:t>Staša Jug, Polona Poljanec, Marko Fink, Petra Rankel, Petra Ogrizek, Špela Bergoč, Gorazd Sotošek, Nives Markun Puhan</w:t>
            </w:r>
          </w:p>
          <w:p w:rsidR="001E6742" w:rsidRPr="001E6742" w:rsidRDefault="001E6742">
            <w:pPr>
              <w:rPr>
                <w:b/>
                <w:color w:val="1F497D" w:themeColor="text2"/>
                <w:sz w:val="28"/>
                <w:szCs w:val="28"/>
                <w:lang w:val="sl-SI"/>
              </w:rPr>
            </w:pPr>
            <w:r w:rsidRPr="001E6742">
              <w:rPr>
                <w:color w:val="1F497D" w:themeColor="text2"/>
                <w:szCs w:val="28"/>
                <w:lang w:val="sl-SI"/>
              </w:rPr>
              <w:t>Odsotna- Jasmina Vrh –opr.</w:t>
            </w:r>
            <w:r w:rsidRPr="001E6742">
              <w:rPr>
                <w:b/>
                <w:color w:val="1F497D" w:themeColor="text2"/>
                <w:szCs w:val="28"/>
                <w:lang w:val="sl-SI"/>
              </w:rPr>
              <w:t xml:space="preserve"> </w:t>
            </w:r>
          </w:p>
        </w:tc>
      </w:tr>
      <w:tr w:rsidR="00A0201E" w:rsidRPr="00A0201E" w:rsidTr="001E6742">
        <w:tc>
          <w:tcPr>
            <w:tcW w:w="2518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 xml:space="preserve">Ključne ugotovitve </w:t>
            </w:r>
            <w:r>
              <w:rPr>
                <w:b/>
                <w:sz w:val="28"/>
                <w:szCs w:val="28"/>
                <w:lang w:val="sl-SI"/>
              </w:rPr>
              <w:t>srečanja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6770" w:type="dxa"/>
            <w:gridSpan w:val="2"/>
          </w:tcPr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 xml:space="preserve">Vsi razumemo povezovanje ciljev in </w:t>
            </w:r>
            <w:proofErr w:type="spellStart"/>
            <w:r w:rsidRPr="001E6742">
              <w:rPr>
                <w:color w:val="1F497D" w:themeColor="text2"/>
              </w:rPr>
              <w:t>std</w:t>
            </w:r>
            <w:proofErr w:type="spellEnd"/>
            <w:r w:rsidRPr="001E6742">
              <w:rPr>
                <w:color w:val="1F497D" w:themeColor="text2"/>
              </w:rPr>
              <w:t xml:space="preserve"> znanja z nameni, kriteriji , dejavnostmi in dokazi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 xml:space="preserve">Do 5.2. pošlje vsak </w:t>
            </w:r>
            <w:r w:rsidRPr="001E6742">
              <w:rPr>
                <w:color w:val="1F497D" w:themeColor="text2"/>
              </w:rPr>
              <w:t xml:space="preserve">član RN </w:t>
            </w:r>
            <w:r w:rsidRPr="001E6742">
              <w:rPr>
                <w:color w:val="1F497D" w:themeColor="text2"/>
              </w:rPr>
              <w:t xml:space="preserve">svojemu svetovalcu </w:t>
            </w:r>
            <w:r w:rsidRPr="001E6742">
              <w:rPr>
                <w:color w:val="1F497D" w:themeColor="text2"/>
              </w:rPr>
              <w:t xml:space="preserve">popravljen ali dopolnjen </w:t>
            </w:r>
            <w:r w:rsidRPr="001E6742">
              <w:rPr>
                <w:color w:val="1F497D" w:themeColor="text2"/>
              </w:rPr>
              <w:t xml:space="preserve"> zapis plesa (razen izjem, pri katerih je bil drugačen dogovor)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>Naslednje srečanje bo v sredo, 6.3.2019 ob 14.00 v Ljubljani (predlog OŠ Kolezija)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 xml:space="preserve">Svoj primer izbranega učnega sklopa do 28.2.2019 poslati svojemu svetovalcu. </w:t>
            </w:r>
          </w:p>
          <w:p w:rsidR="001E6742" w:rsidRPr="001E6742" w:rsidRDefault="001E6742" w:rsidP="001E6742">
            <w:pPr>
              <w:pStyle w:val="Odstavekseznama"/>
              <w:numPr>
                <w:ilvl w:val="1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>Upoštevati:</w:t>
            </w:r>
          </w:p>
          <w:p w:rsidR="001E6742" w:rsidRPr="001E6742" w:rsidRDefault="001E6742" w:rsidP="001E6742">
            <w:pPr>
              <w:pStyle w:val="Odstavekseznama"/>
              <w:numPr>
                <w:ilvl w:val="2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>Cilje iz UN izberemo iz vseh v 4 skupin (za OŠ in SŠ)  </w:t>
            </w:r>
          </w:p>
          <w:p w:rsidR="001E6742" w:rsidRPr="001E6742" w:rsidRDefault="001E6742" w:rsidP="001E6742">
            <w:pPr>
              <w:pStyle w:val="Odstavekseznama"/>
              <w:numPr>
                <w:ilvl w:val="2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>Cilje iz UN izpišemo tako, da bodo preverljivi po izbranem učnem sklopu</w:t>
            </w:r>
          </w:p>
          <w:p w:rsidR="001E6742" w:rsidRPr="001E6742" w:rsidRDefault="001E6742" w:rsidP="001E6742">
            <w:pPr>
              <w:pStyle w:val="Odstavekseznama"/>
              <w:ind w:left="2160"/>
              <w:rPr>
                <w:color w:val="1F497D" w:themeColor="text2"/>
              </w:rPr>
            </w:pPr>
          </w:p>
          <w:p w:rsidR="001E6742" w:rsidRPr="001E6742" w:rsidRDefault="001E6742" w:rsidP="001E6742">
            <w:pPr>
              <w:pStyle w:val="Odstavekseznama"/>
              <w:numPr>
                <w:ilvl w:val="2"/>
                <w:numId w:val="1"/>
              </w:numPr>
              <w:rPr>
                <w:color w:val="1F497D" w:themeColor="text2"/>
              </w:rPr>
            </w:pPr>
            <w:r w:rsidRPr="001E6742">
              <w:rPr>
                <w:color w:val="1F497D" w:themeColor="text2"/>
              </w:rPr>
              <w:t>Iztočnice za pomoč:</w:t>
            </w:r>
          </w:p>
          <w:p w:rsidR="001E6742" w:rsidRPr="001E6742" w:rsidRDefault="001E6742" w:rsidP="001E6742">
            <w:pPr>
              <w:pStyle w:val="Odstavekseznama"/>
              <w:numPr>
                <w:ilvl w:val="3"/>
                <w:numId w:val="1"/>
              </w:numPr>
              <w:rPr>
                <w:color w:val="1F497D" w:themeColor="text2"/>
              </w:rPr>
            </w:pPr>
            <w:r w:rsidRPr="001E6742">
              <w:rPr>
                <w:b/>
                <w:bCs/>
                <w:color w:val="1F497D" w:themeColor="text2"/>
              </w:rPr>
              <w:t>Cilji</w:t>
            </w:r>
            <w:r w:rsidRPr="001E6742">
              <w:rPr>
                <w:color w:val="1F497D" w:themeColor="text2"/>
              </w:rPr>
              <w:t>: učenci naj …</w:t>
            </w:r>
          </w:p>
          <w:p w:rsidR="001E6742" w:rsidRPr="001E6742" w:rsidRDefault="001E6742" w:rsidP="001E6742">
            <w:pPr>
              <w:pStyle w:val="Odstavekseznama"/>
              <w:numPr>
                <w:ilvl w:val="3"/>
                <w:numId w:val="1"/>
              </w:numPr>
              <w:rPr>
                <w:color w:val="1F497D" w:themeColor="text2"/>
              </w:rPr>
            </w:pPr>
            <w:r w:rsidRPr="001E6742">
              <w:rPr>
                <w:b/>
                <w:bCs/>
                <w:color w:val="1F497D" w:themeColor="text2"/>
              </w:rPr>
              <w:t>Nameni</w:t>
            </w:r>
            <w:r w:rsidRPr="001E6742">
              <w:rPr>
                <w:color w:val="1F497D" w:themeColor="text2"/>
              </w:rPr>
              <w:t>: učimo se …, ALI znali bomo … (1. os. množine) Osebni cilj/namen: 1.os.ednine</w:t>
            </w:r>
          </w:p>
          <w:p w:rsidR="001E6742" w:rsidRPr="001E6742" w:rsidRDefault="001E6742" w:rsidP="001E6742">
            <w:pPr>
              <w:pStyle w:val="Odstavekseznama"/>
              <w:numPr>
                <w:ilvl w:val="3"/>
                <w:numId w:val="1"/>
              </w:numPr>
              <w:rPr>
                <w:color w:val="1F497D" w:themeColor="text2"/>
              </w:rPr>
            </w:pPr>
            <w:r w:rsidRPr="001E6742">
              <w:rPr>
                <w:b/>
                <w:bCs/>
                <w:color w:val="1F497D" w:themeColor="text2"/>
              </w:rPr>
              <w:t>Kriteriji</w:t>
            </w:r>
            <w:r w:rsidRPr="001E6742">
              <w:rPr>
                <w:color w:val="1F497D" w:themeColor="text2"/>
              </w:rPr>
              <w:t>: uspešen bom, ko bom…;  kaj je pri … pomembno, ključno …; kako vem, da sem uspešen..;</w:t>
            </w:r>
          </w:p>
          <w:p w:rsidR="001E6742" w:rsidRPr="001E6742" w:rsidRDefault="001E6742" w:rsidP="001E6742">
            <w:pPr>
              <w:pStyle w:val="Odstavekseznama"/>
              <w:numPr>
                <w:ilvl w:val="3"/>
                <w:numId w:val="1"/>
              </w:numPr>
              <w:rPr>
                <w:color w:val="1F497D" w:themeColor="text2"/>
              </w:rPr>
            </w:pPr>
            <w:r w:rsidRPr="001E6742">
              <w:rPr>
                <w:b/>
                <w:bCs/>
                <w:color w:val="1F497D" w:themeColor="text2"/>
              </w:rPr>
              <w:t>Dokazi</w:t>
            </w:r>
            <w:r w:rsidRPr="001E6742">
              <w:rPr>
                <w:color w:val="1F497D" w:themeColor="text2"/>
              </w:rPr>
              <w:t>: katerim kriterijem zadostim s tem dokazom;  </w:t>
            </w:r>
          </w:p>
          <w:p w:rsidR="001E6742" w:rsidRPr="001E6742" w:rsidRDefault="001E6742" w:rsidP="001E6742">
            <w:pPr>
              <w:pStyle w:val="Odstavekseznama"/>
              <w:ind w:left="2880"/>
              <w:rPr>
                <w:color w:val="1F497D" w:themeColor="text2"/>
              </w:rPr>
            </w:pPr>
          </w:p>
          <w:p w:rsidR="001E6742" w:rsidRPr="001E6742" w:rsidRDefault="001E6742" w:rsidP="001E6742">
            <w:pPr>
              <w:pStyle w:val="Odstavekseznama"/>
              <w:numPr>
                <w:ilvl w:val="3"/>
                <w:numId w:val="1"/>
              </w:numPr>
              <w:rPr>
                <w:color w:val="1F497D" w:themeColor="text2"/>
              </w:rPr>
            </w:pPr>
            <w:r w:rsidRPr="001E6742">
              <w:rPr>
                <w:b/>
                <w:bCs/>
                <w:color w:val="1F497D" w:themeColor="text2"/>
              </w:rPr>
              <w:t>Dejavnosti</w:t>
            </w:r>
            <w:r w:rsidRPr="001E6742">
              <w:rPr>
                <w:color w:val="1F497D" w:themeColor="text2"/>
              </w:rPr>
              <w:t xml:space="preserve"> – glej rdeče usmeritvene elemente FS, s katerim orodjem, kaj, kako (pari, skupina, posamezno, po izbiri, napiše, pove, pokaže, izdela …)</w:t>
            </w:r>
          </w:p>
          <w:p w:rsidR="001E6742" w:rsidRPr="001E6742" w:rsidRDefault="001E6742" w:rsidP="001E6742">
            <w:pPr>
              <w:pStyle w:val="Odstavekseznama"/>
              <w:rPr>
                <w:b/>
                <w:color w:val="1F497D" w:themeColor="text2"/>
                <w:sz w:val="28"/>
                <w:szCs w:val="28"/>
              </w:rPr>
            </w:pPr>
          </w:p>
          <w:p w:rsidR="00A0201E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1F497D" w:themeColor="text2"/>
                <w:sz w:val="20"/>
                <w:szCs w:val="28"/>
              </w:rPr>
            </w:pPr>
            <w:r w:rsidRPr="001E6742">
              <w:rPr>
                <w:color w:val="1F497D" w:themeColor="text2"/>
                <w:sz w:val="20"/>
                <w:szCs w:val="28"/>
              </w:rPr>
              <w:t>Marko Fink pripravi do naslednjič drug sklop (smučanje v ŠVN)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b/>
                <w:color w:val="1F497D" w:themeColor="text2"/>
                <w:sz w:val="28"/>
                <w:szCs w:val="28"/>
              </w:rPr>
            </w:pPr>
            <w:r w:rsidRPr="001E6742">
              <w:rPr>
                <w:color w:val="1F497D" w:themeColor="text2"/>
                <w:sz w:val="20"/>
                <w:szCs w:val="28"/>
              </w:rPr>
              <w:t>Petra O. Pripravi zapis v obrazec do dokazov in preizkusi  v razredu (tema- odbojka)</w:t>
            </w:r>
          </w:p>
        </w:tc>
      </w:tr>
      <w:tr w:rsidR="00A0201E" w:rsidRPr="00A0201E" w:rsidTr="001E6742">
        <w:tc>
          <w:tcPr>
            <w:tcW w:w="2518" w:type="dxa"/>
            <w:shd w:val="clear" w:color="auto" w:fill="F2F2F2" w:themeFill="background1" w:themeFillShade="F2"/>
          </w:tcPr>
          <w:p w:rsid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Pomembno za naslednje srečanje</w:t>
            </w:r>
          </w:p>
          <w:p w:rsidR="001E6742" w:rsidRPr="001E6742" w:rsidRDefault="001E6742">
            <w:pPr>
              <w:rPr>
                <w:b/>
                <w:color w:val="FF0000"/>
                <w:szCs w:val="28"/>
                <w:lang w:val="sl-SI"/>
              </w:rPr>
            </w:pPr>
            <w:r w:rsidRPr="001E6742">
              <w:rPr>
                <w:b/>
                <w:color w:val="FF0000"/>
                <w:szCs w:val="28"/>
                <w:lang w:val="sl-SI"/>
              </w:rPr>
              <w:t>6.3.2019 pepelnična sreda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6770" w:type="dxa"/>
            <w:gridSpan w:val="2"/>
          </w:tcPr>
          <w:p w:rsidR="00A0201E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1E6742">
              <w:rPr>
                <w:color w:val="FF0000"/>
                <w:sz w:val="20"/>
                <w:szCs w:val="28"/>
              </w:rPr>
              <w:lastRenderedPageBreak/>
              <w:t>Vsak član RN dobi svojih 10 minut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1E6742">
              <w:rPr>
                <w:color w:val="FF0000"/>
                <w:sz w:val="20"/>
                <w:szCs w:val="28"/>
              </w:rPr>
              <w:t>Reakcija na 'veliko pisanja':  ko pišeš, se v bolj poglobiš;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1E6742">
              <w:rPr>
                <w:color w:val="FF0000"/>
                <w:sz w:val="20"/>
                <w:szCs w:val="28"/>
              </w:rPr>
              <w:t>Začnemo z dokazi in gremo od zadaj naprej – vsak pokaže en dokaz, nato izberemo en zapis, ki ga natančneje pregledamo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1E6742">
              <w:rPr>
                <w:color w:val="FF0000"/>
                <w:sz w:val="20"/>
                <w:szCs w:val="28"/>
              </w:rPr>
              <w:t>Uporabimo vprašanja iz priročnika- kaj se učitelj vpraša …</w:t>
            </w:r>
          </w:p>
          <w:p w:rsidR="001E6742" w:rsidRPr="001E6742" w:rsidRDefault="001E6742" w:rsidP="001E6742">
            <w:pPr>
              <w:pStyle w:val="Odstavekseznama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1E6742">
              <w:rPr>
                <w:color w:val="FF0000"/>
                <w:sz w:val="20"/>
                <w:szCs w:val="28"/>
              </w:rPr>
              <w:lastRenderedPageBreak/>
              <w:t>Meje med posameznimi stopnjami znanja /predvsem izjemno in nadpovprečno (mora je ustvarjalnost  ključna ločnica)</w:t>
            </w:r>
          </w:p>
          <w:p w:rsidR="001E6742" w:rsidRDefault="001E6742" w:rsidP="001E6742">
            <w:pPr>
              <w:rPr>
                <w:i/>
                <w:iCs/>
                <w:lang w:val="sl-SI"/>
              </w:rPr>
            </w:pPr>
            <w:proofErr w:type="spellStart"/>
            <w:r>
              <w:rPr>
                <w:color w:val="FF0000"/>
                <w:sz w:val="20"/>
                <w:szCs w:val="28"/>
              </w:rPr>
              <w:t>Velik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8"/>
              </w:rPr>
              <w:t>poudarek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8"/>
              </w:rPr>
              <w:t>damo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 </w:t>
            </w:r>
            <w:proofErr w:type="spellStart"/>
            <w:r>
              <w:rPr>
                <w:color w:val="FF0000"/>
                <w:sz w:val="20"/>
                <w:szCs w:val="28"/>
              </w:rPr>
              <w:t>izrazu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ŠE NE (YET) in </w:t>
            </w:r>
            <w:proofErr w:type="spellStart"/>
            <w:r>
              <w:rPr>
                <w:color w:val="FF0000"/>
                <w:sz w:val="20"/>
                <w:szCs w:val="28"/>
              </w:rPr>
              <w:t>njeni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8"/>
              </w:rPr>
              <w:t>moči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8"/>
              </w:rPr>
              <w:t>možnostjo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8"/>
              </w:rPr>
              <w:t>izboljšave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(</w:t>
            </w:r>
            <w:proofErr w:type="spellStart"/>
            <w:r>
              <w:rPr>
                <w:color w:val="FF0000"/>
                <w:sz w:val="20"/>
                <w:szCs w:val="28"/>
              </w:rPr>
              <w:t>glej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film </w:t>
            </w:r>
            <w:proofErr w:type="spellStart"/>
            <w:r>
              <w:rPr>
                <w:color w:val="FF0000"/>
                <w:sz w:val="20"/>
                <w:szCs w:val="28"/>
              </w:rPr>
              <w:t>Cril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8"/>
              </w:rPr>
              <w:t>Dweck</w:t>
            </w:r>
            <w:proofErr w:type="spellEnd"/>
            <w:r>
              <w:rPr>
                <w:color w:val="FF0000"/>
                <w:sz w:val="20"/>
                <w:szCs w:val="28"/>
              </w:rPr>
              <w:t xml:space="preserve">)  </w:t>
            </w:r>
            <w:hyperlink r:id="rId5" w:history="1">
              <w:r>
                <w:rPr>
                  <w:rStyle w:val="Hiperpovezava"/>
                  <w:i/>
                  <w:iCs/>
                </w:rPr>
                <w:t>https://www.youtube.com/watch?v=J-swZaKN2Ic&amp;t=137s</w:t>
              </w:r>
            </w:hyperlink>
            <w:r>
              <w:rPr>
                <w:i/>
                <w:iCs/>
              </w:rPr>
              <w:t xml:space="preserve"> </w:t>
            </w:r>
          </w:p>
          <w:p w:rsidR="001E6742" w:rsidRDefault="001E6742" w:rsidP="001E6742">
            <w:pPr>
              <w:rPr>
                <w:color w:val="FF0000"/>
                <w:szCs w:val="28"/>
              </w:rPr>
            </w:pPr>
          </w:p>
          <w:p w:rsidR="001E6742" w:rsidRDefault="001E6742" w:rsidP="001E6742">
            <w:pPr>
              <w:rPr>
                <w:color w:val="FF0000"/>
                <w:szCs w:val="28"/>
              </w:rPr>
            </w:pPr>
            <w:r w:rsidRPr="001E6742">
              <w:rPr>
                <w:color w:val="FF0000"/>
                <w:szCs w:val="28"/>
              </w:rPr>
              <w:t xml:space="preserve">Nives sproti izpolnjujem in dopolnjujem oba plakata – dokazi in </w:t>
            </w:r>
            <w:proofErr w:type="spellStart"/>
            <w:r w:rsidRPr="001E6742">
              <w:rPr>
                <w:color w:val="FF0000"/>
                <w:szCs w:val="28"/>
              </w:rPr>
              <w:t>vprašanja</w:t>
            </w:r>
            <w:proofErr w:type="spellEnd"/>
            <w:r w:rsidRPr="001E6742">
              <w:rPr>
                <w:color w:val="FF0000"/>
                <w:szCs w:val="28"/>
              </w:rPr>
              <w:t xml:space="preserve"> </w:t>
            </w:r>
            <w:proofErr w:type="spellStart"/>
            <w:r w:rsidRPr="001E6742">
              <w:rPr>
                <w:color w:val="FF0000"/>
                <w:szCs w:val="28"/>
              </w:rPr>
              <w:t>za</w:t>
            </w:r>
            <w:proofErr w:type="spellEnd"/>
            <w:r w:rsidRPr="001E6742">
              <w:rPr>
                <w:color w:val="FF0000"/>
                <w:szCs w:val="28"/>
              </w:rPr>
              <w:t xml:space="preserve"> </w:t>
            </w:r>
            <w:proofErr w:type="spellStart"/>
            <w:r w:rsidRPr="001E6742">
              <w:rPr>
                <w:color w:val="FF0000"/>
                <w:szCs w:val="28"/>
              </w:rPr>
              <w:t>učiteljevo</w:t>
            </w:r>
            <w:proofErr w:type="spellEnd"/>
            <w:r w:rsidRPr="001E6742">
              <w:rPr>
                <w:color w:val="FF0000"/>
                <w:szCs w:val="28"/>
              </w:rPr>
              <w:t xml:space="preserve"> </w:t>
            </w:r>
            <w:proofErr w:type="spellStart"/>
            <w:r w:rsidRPr="001E6742">
              <w:rPr>
                <w:color w:val="FF0000"/>
                <w:szCs w:val="28"/>
              </w:rPr>
              <w:t>načrtovanje</w:t>
            </w:r>
            <w:proofErr w:type="spellEnd"/>
          </w:p>
          <w:p w:rsidR="001E6742" w:rsidRPr="001E6742" w:rsidRDefault="001E6742" w:rsidP="001E6742">
            <w:pPr>
              <w:rPr>
                <w:sz w:val="28"/>
                <w:szCs w:val="28"/>
              </w:rPr>
            </w:pPr>
          </w:p>
        </w:tc>
      </w:tr>
      <w:tr w:rsidR="00A0201E" w:rsidRPr="00A0201E" w:rsidTr="001E6742">
        <w:tc>
          <w:tcPr>
            <w:tcW w:w="2518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Drugi komentarji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6770" w:type="dxa"/>
            <w:gridSpan w:val="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</w:tr>
      <w:tr w:rsidR="00A0201E" w:rsidRPr="00A0201E" w:rsidTr="001E6742">
        <w:tc>
          <w:tcPr>
            <w:tcW w:w="2518" w:type="dxa"/>
            <w:shd w:val="clear" w:color="auto" w:fill="F2F2F2" w:themeFill="background1" w:themeFillShade="F2"/>
          </w:tcPr>
          <w:p w:rsidR="00A0201E" w:rsidRDefault="00A0201E">
            <w:pPr>
              <w:rPr>
                <w:sz w:val="24"/>
                <w:szCs w:val="24"/>
                <w:lang w:val="sl-SI"/>
              </w:rPr>
            </w:pPr>
            <w:r w:rsidRPr="00A0201E">
              <w:rPr>
                <w:sz w:val="24"/>
                <w:szCs w:val="24"/>
                <w:lang w:val="sl-SI"/>
              </w:rPr>
              <w:t>Moderator</w:t>
            </w:r>
            <w:r w:rsidR="001E6742">
              <w:rPr>
                <w:sz w:val="24"/>
                <w:szCs w:val="24"/>
                <w:lang w:val="sl-SI"/>
              </w:rPr>
              <w:t>ji</w:t>
            </w:r>
            <w:r w:rsidR="00ED3D0B">
              <w:rPr>
                <w:sz w:val="24"/>
                <w:szCs w:val="24"/>
                <w:lang w:val="sl-SI"/>
              </w:rPr>
              <w:t>:</w:t>
            </w:r>
          </w:p>
          <w:p w:rsidR="001E6742" w:rsidRPr="001E6742" w:rsidRDefault="001E6742">
            <w:pPr>
              <w:rPr>
                <w:color w:val="1F497D" w:themeColor="text2"/>
                <w:sz w:val="24"/>
                <w:szCs w:val="24"/>
                <w:lang w:val="sl-SI"/>
              </w:rPr>
            </w:pPr>
            <w:r w:rsidRPr="001E6742">
              <w:rPr>
                <w:color w:val="1F497D" w:themeColor="text2"/>
                <w:sz w:val="24"/>
                <w:szCs w:val="24"/>
                <w:lang w:val="sl-SI"/>
              </w:rPr>
              <w:t>Nives Markun Puhan</w:t>
            </w:r>
          </w:p>
          <w:p w:rsidR="001E6742" w:rsidRPr="001E6742" w:rsidRDefault="001E6742">
            <w:pPr>
              <w:rPr>
                <w:color w:val="1F497D" w:themeColor="text2"/>
                <w:sz w:val="24"/>
                <w:szCs w:val="24"/>
                <w:lang w:val="sl-SI"/>
              </w:rPr>
            </w:pPr>
            <w:r w:rsidRPr="001E6742">
              <w:rPr>
                <w:color w:val="1F497D" w:themeColor="text2"/>
                <w:sz w:val="24"/>
                <w:szCs w:val="24"/>
                <w:lang w:val="sl-SI"/>
              </w:rPr>
              <w:t>Špela Bergoč</w:t>
            </w:r>
          </w:p>
          <w:p w:rsidR="001E6742" w:rsidRPr="001E6742" w:rsidRDefault="001E6742">
            <w:pPr>
              <w:rPr>
                <w:color w:val="1F497D" w:themeColor="text2"/>
                <w:sz w:val="24"/>
                <w:szCs w:val="24"/>
                <w:lang w:val="sl-SI"/>
              </w:rPr>
            </w:pPr>
            <w:r w:rsidRPr="001E6742">
              <w:rPr>
                <w:color w:val="1F497D" w:themeColor="text2"/>
                <w:sz w:val="24"/>
                <w:szCs w:val="24"/>
                <w:lang w:val="sl-SI"/>
              </w:rPr>
              <w:t>Gorazd Sotošek</w:t>
            </w:r>
          </w:p>
          <w:p w:rsidR="00A0201E" w:rsidRPr="00A0201E" w:rsidRDefault="00A0201E">
            <w:pPr>
              <w:rPr>
                <w:sz w:val="24"/>
                <w:szCs w:val="24"/>
                <w:lang w:val="sl-SI"/>
              </w:rPr>
            </w:pPr>
          </w:p>
          <w:p w:rsidR="00A0201E" w:rsidRPr="00A0201E" w:rsidRDefault="00A0201E">
            <w:pPr>
              <w:rPr>
                <w:sz w:val="24"/>
                <w:szCs w:val="24"/>
                <w:lang w:val="sl-SI"/>
              </w:rPr>
            </w:pPr>
            <w:r w:rsidRPr="00A0201E">
              <w:rPr>
                <w:sz w:val="24"/>
                <w:szCs w:val="24"/>
                <w:lang w:val="sl-SI"/>
              </w:rPr>
              <w:t>Datum</w:t>
            </w:r>
            <w:r w:rsidR="00ED3D0B">
              <w:rPr>
                <w:sz w:val="24"/>
                <w:szCs w:val="24"/>
                <w:lang w:val="sl-SI"/>
              </w:rPr>
              <w:t>:</w:t>
            </w:r>
            <w:r w:rsidR="001E6742">
              <w:rPr>
                <w:sz w:val="24"/>
                <w:szCs w:val="24"/>
                <w:lang w:val="sl-SI"/>
              </w:rPr>
              <w:t xml:space="preserve"> 16.1.2019</w:t>
            </w:r>
          </w:p>
          <w:p w:rsidR="00A0201E" w:rsidRPr="00A0201E" w:rsidRDefault="00A0201E">
            <w:pPr>
              <w:rPr>
                <w:lang w:val="sl-SI"/>
              </w:rPr>
            </w:pPr>
          </w:p>
          <w:p w:rsidR="00A0201E" w:rsidRPr="00A0201E" w:rsidRDefault="00A0201E">
            <w:pPr>
              <w:rPr>
                <w:lang w:val="sl-SI"/>
              </w:rPr>
            </w:pPr>
          </w:p>
        </w:tc>
        <w:tc>
          <w:tcPr>
            <w:tcW w:w="6770" w:type="dxa"/>
            <w:gridSpan w:val="2"/>
          </w:tcPr>
          <w:p w:rsidR="00A0201E" w:rsidRPr="00A0201E" w:rsidRDefault="00A0201E">
            <w:pPr>
              <w:rPr>
                <w:lang w:val="sl-SI"/>
              </w:rPr>
            </w:pPr>
          </w:p>
        </w:tc>
      </w:tr>
    </w:tbl>
    <w:p w:rsidR="00497AF3" w:rsidRPr="00A0201E" w:rsidRDefault="00497AF3">
      <w:pPr>
        <w:rPr>
          <w:lang w:val="sl-SI"/>
        </w:rPr>
      </w:pPr>
    </w:p>
    <w:sectPr w:rsidR="00497AF3" w:rsidRPr="00A0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F25F0"/>
    <w:multiLevelType w:val="hybridMultilevel"/>
    <w:tmpl w:val="9ABEE394"/>
    <w:lvl w:ilvl="0" w:tplc="F48AF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1E"/>
    <w:rsid w:val="001E6742"/>
    <w:rsid w:val="00497AF3"/>
    <w:rsid w:val="00A0201E"/>
    <w:rsid w:val="00A63AE3"/>
    <w:rsid w:val="00C05A2D"/>
    <w:rsid w:val="00E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D6BE"/>
  <w15:docId w15:val="{F062DF82-851F-4A5C-B403-DA2CF5E1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201E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E6742"/>
    <w:pPr>
      <w:spacing w:after="0" w:line="240" w:lineRule="auto"/>
      <w:ind w:left="720"/>
    </w:pPr>
    <w:rPr>
      <w:rFonts w:ascii="Calibri" w:hAnsi="Calibri" w:cs="Times New Roman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1E6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-swZaKN2Ic&amp;t=13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2</cp:revision>
  <dcterms:created xsi:type="dcterms:W3CDTF">2019-01-18T15:11:00Z</dcterms:created>
  <dcterms:modified xsi:type="dcterms:W3CDTF">2019-01-18T15:11:00Z</dcterms:modified>
</cp:coreProperties>
</file>