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3" w:rsidRDefault="00D348C3" w:rsidP="00D348C3">
      <w:pPr>
        <w:jc w:val="both"/>
        <w:rPr>
          <w:b/>
        </w:rPr>
      </w:pPr>
      <w:r>
        <w:rPr>
          <w:b/>
        </w:rPr>
        <w:t>UČNI LIST: DOLOČANJE ONESNAŽENOSTI VODE Z INDIKATORSKIMI RASTLINAMI</w:t>
      </w:r>
    </w:p>
    <w:p w:rsidR="00D348C3" w:rsidRDefault="00D348C3" w:rsidP="00D348C3">
      <w:pPr>
        <w:jc w:val="both"/>
        <w:rPr>
          <w:b/>
        </w:rPr>
      </w:pPr>
    </w:p>
    <w:p w:rsidR="00D348C3" w:rsidRPr="00E30992" w:rsidRDefault="00D348C3" w:rsidP="00D348C3">
      <w:pPr>
        <w:jc w:val="both"/>
      </w:pPr>
      <w:r>
        <w:t xml:space="preserve">1. Nekatere rastline so zelo občutljive na prisotnost onesnaževalcev. Zaradi prisotnosti onesnaževalcev nekatere rastline sploh ne rastejo, druge pa se razbohotijo. Indikatorske rastline nam tako služijo za ugotavljanje onesnaženosti vode. </w:t>
      </w:r>
    </w:p>
    <w:p w:rsidR="00D348C3" w:rsidRDefault="00D348C3" w:rsidP="00D348C3">
      <w:pPr>
        <w:jc w:val="both"/>
      </w:pPr>
      <w:r>
        <w:t xml:space="preserve">V obsegu 10 m od struge vodotoka poglej, katere rastline rastejo. Rastlin ne trgaj, dovolj je, da si jih zabeležiš. S pomočjo rastlinskega ključa tako glede na prisotnost rastlin poskušaj določiti kakovost vode na različnih delih vodotoka. </w:t>
      </w:r>
    </w:p>
    <w:p w:rsidR="00D348C3" w:rsidRDefault="00D348C3" w:rsidP="00D348C3">
      <w:pPr>
        <w:jc w:val="both"/>
        <w:outlineLvl w:val="0"/>
      </w:pPr>
    </w:p>
    <w:p w:rsidR="00D348C3" w:rsidRDefault="00D348C3" w:rsidP="00D348C3">
      <w:pPr>
        <w:jc w:val="both"/>
      </w:pPr>
      <w:r>
        <w:t>Ime vodotoka: ____________________________</w:t>
      </w:r>
    </w:p>
    <w:p w:rsidR="00D348C3" w:rsidRDefault="00D348C3" w:rsidP="00D348C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3885"/>
        <w:gridCol w:w="2591"/>
      </w:tblGrid>
      <w:tr w:rsidR="00D348C3" w:rsidRPr="006A70C4" w:rsidTr="00A24091">
        <w:tc>
          <w:tcPr>
            <w:tcW w:w="2520" w:type="dxa"/>
            <w:shd w:val="clear" w:color="auto" w:fill="E6E6E6"/>
          </w:tcPr>
          <w:p w:rsidR="00D348C3" w:rsidRPr="006A70C4" w:rsidRDefault="00D348C3" w:rsidP="00A24091">
            <w:pPr>
              <w:jc w:val="center"/>
              <w:rPr>
                <w:b/>
              </w:rPr>
            </w:pPr>
            <w:r w:rsidRPr="006A70C4">
              <w:rPr>
                <w:b/>
              </w:rPr>
              <w:t>Lokacija (kraj)</w:t>
            </w:r>
          </w:p>
        </w:tc>
        <w:tc>
          <w:tcPr>
            <w:tcW w:w="3960" w:type="dxa"/>
            <w:shd w:val="clear" w:color="auto" w:fill="E6E6E6"/>
          </w:tcPr>
          <w:p w:rsidR="00D348C3" w:rsidRPr="006A70C4" w:rsidRDefault="00D348C3" w:rsidP="00A24091">
            <w:pPr>
              <w:jc w:val="center"/>
              <w:rPr>
                <w:b/>
              </w:rPr>
            </w:pPr>
            <w:r w:rsidRPr="006A70C4">
              <w:rPr>
                <w:b/>
              </w:rPr>
              <w:t>Indikatorske rastline</w:t>
            </w:r>
          </w:p>
        </w:tc>
        <w:tc>
          <w:tcPr>
            <w:tcW w:w="2622" w:type="dxa"/>
            <w:shd w:val="clear" w:color="auto" w:fill="E6E6E6"/>
          </w:tcPr>
          <w:p w:rsidR="00D348C3" w:rsidRPr="006A70C4" w:rsidRDefault="00D348C3" w:rsidP="00A24091">
            <w:pPr>
              <w:jc w:val="center"/>
              <w:rPr>
                <w:b/>
              </w:rPr>
            </w:pPr>
            <w:r w:rsidRPr="006A70C4">
              <w:rPr>
                <w:b/>
              </w:rPr>
              <w:t>Stopnja onesnaženosti</w:t>
            </w:r>
          </w:p>
        </w:tc>
      </w:tr>
      <w:tr w:rsidR="00D348C3" w:rsidTr="00A24091">
        <w:tc>
          <w:tcPr>
            <w:tcW w:w="2520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</w:tr>
      <w:tr w:rsidR="00D348C3" w:rsidTr="00A24091">
        <w:tc>
          <w:tcPr>
            <w:tcW w:w="2520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</w:tr>
      <w:tr w:rsidR="00D348C3" w:rsidTr="00A24091">
        <w:tc>
          <w:tcPr>
            <w:tcW w:w="2520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348C3" w:rsidRDefault="00D348C3" w:rsidP="00A24091">
            <w:pPr>
              <w:jc w:val="both"/>
            </w:pPr>
          </w:p>
        </w:tc>
      </w:tr>
    </w:tbl>
    <w:p w:rsidR="00D348C3" w:rsidRDefault="00D348C3" w:rsidP="00D348C3">
      <w:pPr>
        <w:jc w:val="both"/>
        <w:outlineLvl w:val="0"/>
      </w:pPr>
    </w:p>
    <w:p w:rsidR="00D348C3" w:rsidRDefault="00D348C3" w:rsidP="00D348C3">
      <w:pPr>
        <w:jc w:val="both"/>
      </w:pPr>
      <w:r>
        <w:t>Rastlinski ključ za ugotavljanje kakovosti vode</w:t>
      </w:r>
    </w:p>
    <w:p w:rsidR="00E72805" w:rsidRDefault="00E72805" w:rsidP="00D348C3">
      <w:pPr>
        <w:jc w:val="both"/>
      </w:pPr>
    </w:p>
    <w:p w:rsidR="00E72805" w:rsidRDefault="00E72805" w:rsidP="00E72805">
      <w:pPr>
        <w:jc w:val="center"/>
      </w:pPr>
      <w:r w:rsidRPr="00806629">
        <w:rPr>
          <w:noProof/>
        </w:rPr>
        <w:drawing>
          <wp:inline distT="0" distB="0" distL="0" distR="0">
            <wp:extent cx="4191000" cy="4625903"/>
            <wp:effectExtent l="0" t="0" r="0" b="3810"/>
            <wp:docPr id="1" name="Slika 1" descr="rastlinski_klj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tlinski_klju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51"/>
                    <a:stretch/>
                  </pic:blipFill>
                  <pic:spPr bwMode="auto">
                    <a:xfrm>
                      <a:off x="0" y="0"/>
                      <a:ext cx="4194494" cy="462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8C3" w:rsidRDefault="00D348C3" w:rsidP="00D348C3">
      <w:pPr>
        <w:jc w:val="both"/>
      </w:pPr>
    </w:p>
    <w:p w:rsidR="00D348C3" w:rsidRDefault="00D348C3" w:rsidP="00D348C3">
      <w:pPr>
        <w:jc w:val="both"/>
      </w:pPr>
      <w:r>
        <w:t>2. Razišči glavne vire onesnaženja vodotoka!</w:t>
      </w:r>
    </w:p>
    <w:p w:rsidR="00CA45E3" w:rsidRDefault="00D348C3" w:rsidP="00D348C3">
      <w:r>
        <w:t>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</w:t>
      </w:r>
    </w:p>
    <w:sectPr w:rsidR="00CA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3"/>
    <w:rsid w:val="00CA45E3"/>
    <w:rsid w:val="00D348C3"/>
    <w:rsid w:val="00E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217F"/>
  <w15:chartTrackingRefBased/>
  <w15:docId w15:val="{E0A796D6-015B-4070-A58E-9FA9CE34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4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2016-10-06T07:37:00Z</dcterms:created>
  <dcterms:modified xsi:type="dcterms:W3CDTF">2016-10-06T07:46:00Z</dcterms:modified>
</cp:coreProperties>
</file>