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Default="00AA5E2C" w:rsidP="00A72FE1">
      <w:pPr>
        <w:rPr>
          <w:rFonts w:ascii="Arial" w:hAnsi="Arial" w:cs="Arial"/>
          <w:b/>
          <w:bCs/>
          <w:iCs/>
        </w:rPr>
      </w:pPr>
      <w:r>
        <w:rPr>
          <w:noProof/>
        </w:rPr>
        <w:drawing>
          <wp:inline distT="0" distB="0" distL="0" distR="0" wp14:anchorId="3EA7C23B" wp14:editId="44D32401">
            <wp:extent cx="5705475" cy="1942465"/>
            <wp:effectExtent l="0" t="0" r="952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4543" cy="198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9974B9" w:rsidRDefault="009974B9" w:rsidP="00A72FE1">
      <w:pPr>
        <w:rPr>
          <w:rFonts w:ascii="Arial" w:hAnsi="Arial" w:cs="Arial"/>
          <w:b/>
          <w:bCs/>
          <w:iCs/>
        </w:rPr>
      </w:pPr>
    </w:p>
    <w:p w:rsidR="00AA5E2C" w:rsidRDefault="00AA5E2C" w:rsidP="00A72FE1">
      <w:pPr>
        <w:rPr>
          <w:rFonts w:ascii="Arial" w:hAnsi="Arial" w:cs="Arial"/>
          <w:b/>
          <w:bCs/>
          <w:iCs/>
        </w:rPr>
      </w:pPr>
    </w:p>
    <w:p w:rsidR="00AA5E2C" w:rsidRPr="000423FA" w:rsidRDefault="00AA5E2C" w:rsidP="000423FA">
      <w:pPr>
        <w:rPr>
          <w:rFonts w:ascii="Arial" w:hAnsi="Arial" w:cs="Arial"/>
          <w:b/>
          <w:bCs/>
          <w:iCs/>
        </w:rPr>
      </w:pPr>
      <w:r w:rsidRPr="000423FA">
        <w:rPr>
          <w:rFonts w:ascii="Arial" w:hAnsi="Arial" w:cs="Arial"/>
          <w:b/>
          <w:bCs/>
          <w:iCs/>
        </w:rPr>
        <w:t xml:space="preserve">PREDSTAVITEV </w:t>
      </w:r>
      <w:r w:rsidR="00710ABC">
        <w:rPr>
          <w:rFonts w:ascii="Arial" w:hAnsi="Arial" w:cs="Arial"/>
          <w:b/>
          <w:bCs/>
          <w:iCs/>
        </w:rPr>
        <w:t>PROGRAMA »BOYS &amp; GIRLS PLUS« (INŠTITUT »UTRIP«)</w:t>
      </w:r>
    </w:p>
    <w:p w:rsidR="00AA5E2C" w:rsidRDefault="00AA5E2C" w:rsidP="009974B9">
      <w:pPr>
        <w:rPr>
          <w:rFonts w:ascii="Arial" w:hAnsi="Arial" w:cs="Arial"/>
          <w:b/>
          <w:bCs/>
          <w:iCs/>
        </w:rPr>
      </w:pPr>
    </w:p>
    <w:p w:rsidR="009974B9" w:rsidRPr="009974B9" w:rsidRDefault="009974B9" w:rsidP="009974B9">
      <w:pPr>
        <w:rPr>
          <w:rFonts w:ascii="Arial" w:hAnsi="Arial" w:cs="Arial"/>
          <w:b/>
          <w:bCs/>
          <w:iCs/>
        </w:rPr>
      </w:pPr>
    </w:p>
    <w:p w:rsidR="005A2581" w:rsidRDefault="007100AE" w:rsidP="00AA5E2C">
      <w:pPr>
        <w:rPr>
          <w:rFonts w:ascii="Arial" w:hAnsi="Arial" w:cs="Arial"/>
          <w:b/>
          <w:bCs/>
          <w:iCs/>
        </w:rPr>
      </w:pPr>
      <w:r w:rsidRPr="00AA5E2C">
        <w:rPr>
          <w:rFonts w:ascii="Arial" w:hAnsi="Arial" w:cs="Arial"/>
          <w:b/>
          <w:bCs/>
          <w:iCs/>
        </w:rPr>
        <w:t>Naslov</w:t>
      </w:r>
      <w:r w:rsidR="00DC0659" w:rsidRPr="00AA5E2C">
        <w:rPr>
          <w:rFonts w:ascii="Arial" w:hAnsi="Arial" w:cs="Arial"/>
          <w:b/>
          <w:bCs/>
          <w:iCs/>
        </w:rPr>
        <w:t xml:space="preserve"> </w:t>
      </w:r>
      <w:r w:rsidR="00710ABC">
        <w:rPr>
          <w:rFonts w:ascii="Arial" w:hAnsi="Arial" w:cs="Arial"/>
          <w:b/>
          <w:bCs/>
          <w:iCs/>
        </w:rPr>
        <w:t>programa</w:t>
      </w:r>
      <w:r w:rsidR="00A72FE1" w:rsidRPr="00AA5E2C">
        <w:rPr>
          <w:rFonts w:ascii="Arial" w:hAnsi="Arial" w:cs="Arial"/>
          <w:b/>
          <w:bCs/>
          <w:iCs/>
        </w:rPr>
        <w:t>:</w:t>
      </w:r>
      <w:r w:rsidR="00C92E0B" w:rsidRPr="00AA5E2C">
        <w:rPr>
          <w:rFonts w:ascii="Arial" w:hAnsi="Arial" w:cs="Arial"/>
          <w:b/>
          <w:bCs/>
          <w:iCs/>
        </w:rPr>
        <w:t xml:space="preserve"> </w:t>
      </w:r>
    </w:p>
    <w:p w:rsidR="005A2581" w:rsidRDefault="005A2581" w:rsidP="00AA5E2C">
      <w:pPr>
        <w:rPr>
          <w:rFonts w:ascii="Arial" w:hAnsi="Arial" w:cs="Arial"/>
          <w:b/>
          <w:bCs/>
          <w:iCs/>
        </w:rPr>
      </w:pPr>
    </w:p>
    <w:p w:rsidR="00A72FE1" w:rsidRPr="005A2581" w:rsidRDefault="00227F36" w:rsidP="00AA5E2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Šolski preventivni program za srednje šole »</w:t>
      </w:r>
      <w:proofErr w:type="spellStart"/>
      <w:r>
        <w:rPr>
          <w:rFonts w:ascii="Arial" w:hAnsi="Arial" w:cs="Arial"/>
          <w:bCs/>
          <w:iCs/>
        </w:rPr>
        <w:t>Boys</w:t>
      </w:r>
      <w:proofErr w:type="spellEnd"/>
      <w:r>
        <w:rPr>
          <w:rFonts w:ascii="Arial" w:hAnsi="Arial" w:cs="Arial"/>
          <w:bCs/>
          <w:iCs/>
        </w:rPr>
        <w:t xml:space="preserve"> &amp; </w:t>
      </w:r>
      <w:proofErr w:type="spellStart"/>
      <w:r>
        <w:rPr>
          <w:rFonts w:ascii="Arial" w:hAnsi="Arial" w:cs="Arial"/>
          <w:bCs/>
          <w:iCs/>
        </w:rPr>
        <w:t>Girls</w:t>
      </w:r>
      <w:proofErr w:type="spellEnd"/>
      <w:r>
        <w:rPr>
          <w:rFonts w:ascii="Arial" w:hAnsi="Arial" w:cs="Arial"/>
          <w:bCs/>
          <w:iCs/>
        </w:rPr>
        <w:t xml:space="preserve"> Plus«</w:t>
      </w:r>
    </w:p>
    <w:p w:rsidR="00DC0659" w:rsidRDefault="00DC0659" w:rsidP="00A72FE1">
      <w:pPr>
        <w:rPr>
          <w:rFonts w:ascii="Arial" w:hAnsi="Arial" w:cs="Arial"/>
          <w:b/>
          <w:bCs/>
          <w:iCs/>
        </w:rPr>
      </w:pPr>
    </w:p>
    <w:p w:rsidR="00DC0659" w:rsidRDefault="00710ABC" w:rsidP="00A72FE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Nosilec programa in izvajalec usposabljanj</w:t>
      </w:r>
      <w:r w:rsidR="00DC0659">
        <w:rPr>
          <w:rFonts w:ascii="Arial" w:hAnsi="Arial" w:cs="Arial"/>
          <w:b/>
          <w:bCs/>
          <w:iCs/>
        </w:rPr>
        <w:t xml:space="preserve">: </w:t>
      </w:r>
    </w:p>
    <w:p w:rsidR="005A2581" w:rsidRDefault="005A2581" w:rsidP="00A72FE1">
      <w:pPr>
        <w:rPr>
          <w:rFonts w:ascii="Arial" w:hAnsi="Arial" w:cs="Arial"/>
          <w:b/>
          <w:bCs/>
          <w:iCs/>
        </w:rPr>
      </w:pPr>
    </w:p>
    <w:p w:rsidR="005A2581" w:rsidRPr="00CB16EB" w:rsidRDefault="005A2581" w:rsidP="00A72FE1">
      <w:pPr>
        <w:rPr>
          <w:rFonts w:ascii="Arial" w:hAnsi="Arial" w:cs="Arial"/>
          <w:bCs/>
          <w:iCs/>
          <w:sz w:val="22"/>
        </w:rPr>
      </w:pPr>
      <w:r w:rsidRPr="005A2581">
        <w:rPr>
          <w:rFonts w:ascii="Arial" w:hAnsi="Arial" w:cs="Arial"/>
          <w:bCs/>
          <w:iCs/>
        </w:rPr>
        <w:t>Inštitut za raziskave in razvoj »Utrip«</w:t>
      </w:r>
      <w:r w:rsidR="00CB16EB">
        <w:rPr>
          <w:rFonts w:ascii="Arial" w:hAnsi="Arial" w:cs="Arial"/>
          <w:bCs/>
          <w:iCs/>
        </w:rPr>
        <w:t xml:space="preserve"> </w:t>
      </w:r>
      <w:r w:rsidR="00CB16EB" w:rsidRPr="00CB16EB">
        <w:rPr>
          <w:rFonts w:ascii="Arial" w:hAnsi="Arial" w:cs="Arial"/>
          <w:bCs/>
          <w:iCs/>
          <w:sz w:val="22"/>
        </w:rPr>
        <w:t>(</w:t>
      </w:r>
      <w:hyperlink r:id="rId8" w:history="1">
        <w:r w:rsidR="00CB16EB" w:rsidRPr="00CB16EB">
          <w:rPr>
            <w:rStyle w:val="Hiperpovezava"/>
            <w:rFonts w:ascii="Arial" w:hAnsi="Arial" w:cs="Arial"/>
            <w:bCs/>
            <w:iCs/>
            <w:sz w:val="22"/>
          </w:rPr>
          <w:t>www.institut-utrip.si</w:t>
        </w:r>
      </w:hyperlink>
      <w:r w:rsidR="00CB16EB" w:rsidRPr="00CB16EB">
        <w:rPr>
          <w:rFonts w:ascii="Arial" w:hAnsi="Arial" w:cs="Arial"/>
          <w:bCs/>
          <w:iCs/>
          <w:sz w:val="22"/>
        </w:rPr>
        <w:t xml:space="preserve"> in </w:t>
      </w:r>
      <w:hyperlink r:id="rId9" w:history="1">
        <w:r w:rsidR="00CB16EB" w:rsidRPr="00CB16EB">
          <w:rPr>
            <w:rStyle w:val="Hiperpovezava"/>
            <w:rFonts w:ascii="Arial" w:hAnsi="Arial" w:cs="Arial"/>
            <w:bCs/>
            <w:iCs/>
            <w:sz w:val="22"/>
          </w:rPr>
          <w:t>www.preventivna-platforma.si</w:t>
        </w:r>
      </w:hyperlink>
      <w:r w:rsidR="00CB16EB" w:rsidRPr="00CB16EB">
        <w:rPr>
          <w:rFonts w:ascii="Arial" w:hAnsi="Arial" w:cs="Arial"/>
          <w:bCs/>
          <w:iCs/>
          <w:sz w:val="22"/>
        </w:rPr>
        <w:t xml:space="preserve">) </w:t>
      </w:r>
    </w:p>
    <w:p w:rsidR="00A72FE1" w:rsidRDefault="00A72FE1" w:rsidP="00A72FE1">
      <w:pPr>
        <w:rPr>
          <w:rFonts w:ascii="Arial" w:hAnsi="Arial" w:cs="Arial"/>
          <w:b/>
          <w:bCs/>
        </w:rPr>
      </w:pPr>
    </w:p>
    <w:p w:rsidR="005A258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Št. ur: </w:t>
      </w:r>
    </w:p>
    <w:p w:rsidR="005A2581" w:rsidRDefault="005A2581" w:rsidP="00A72FE1">
      <w:pPr>
        <w:rPr>
          <w:rFonts w:ascii="Arial" w:hAnsi="Arial" w:cs="Arial"/>
          <w:b/>
          <w:bCs/>
        </w:rPr>
      </w:pPr>
    </w:p>
    <w:p w:rsidR="00DC0659" w:rsidRDefault="005A2581" w:rsidP="00A72FE1">
      <w:pPr>
        <w:rPr>
          <w:rFonts w:ascii="Arial" w:hAnsi="Arial" w:cs="Arial"/>
          <w:bCs/>
        </w:rPr>
      </w:pPr>
      <w:r w:rsidRPr="005A2581">
        <w:rPr>
          <w:rFonts w:ascii="Arial" w:hAnsi="Arial" w:cs="Arial"/>
          <w:bCs/>
        </w:rPr>
        <w:t xml:space="preserve">1 x </w:t>
      </w:r>
      <w:r w:rsidR="00227F36">
        <w:rPr>
          <w:rFonts w:ascii="Arial" w:hAnsi="Arial" w:cs="Arial"/>
          <w:bCs/>
        </w:rPr>
        <w:t>8</w:t>
      </w:r>
      <w:r w:rsidRPr="005A2581">
        <w:rPr>
          <w:rFonts w:ascii="Arial" w:hAnsi="Arial" w:cs="Arial"/>
          <w:bCs/>
        </w:rPr>
        <w:t xml:space="preserve"> ur</w:t>
      </w:r>
      <w:r w:rsidR="00227F36">
        <w:rPr>
          <w:rFonts w:ascii="Arial" w:hAnsi="Arial" w:cs="Arial"/>
          <w:bCs/>
        </w:rPr>
        <w:t xml:space="preserve"> usposabljanja + gradiva za učitelje/učiteljice in dijake/dijakinje</w:t>
      </w:r>
    </w:p>
    <w:p w:rsidR="009974B9" w:rsidRDefault="009974B9" w:rsidP="00A72FE1">
      <w:pPr>
        <w:rPr>
          <w:rFonts w:ascii="Arial" w:hAnsi="Arial" w:cs="Arial"/>
          <w:bCs/>
        </w:rPr>
      </w:pPr>
    </w:p>
    <w:p w:rsidR="009974B9" w:rsidRDefault="009974B9" w:rsidP="009974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Časovni okvir izvedbe programa</w:t>
      </w:r>
      <w:r w:rsidRPr="009660E8">
        <w:rPr>
          <w:rFonts w:ascii="Arial" w:hAnsi="Arial" w:cs="Arial"/>
        </w:rPr>
        <w:t>:</w:t>
      </w:r>
    </w:p>
    <w:p w:rsidR="009974B9" w:rsidRPr="009660E8" w:rsidRDefault="009974B9" w:rsidP="009974B9">
      <w:pPr>
        <w:jc w:val="both"/>
        <w:rPr>
          <w:rFonts w:ascii="Arial" w:hAnsi="Arial" w:cs="Arial"/>
        </w:rPr>
      </w:pPr>
    </w:p>
    <w:p w:rsidR="009974B9" w:rsidRPr="009660E8" w:rsidRDefault="009974B9" w:rsidP="009974B9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9660E8">
        <w:rPr>
          <w:rFonts w:ascii="Arial" w:hAnsi="Arial" w:cs="Arial"/>
        </w:rPr>
        <w:t xml:space="preserve">Minimalni paket programa: </w:t>
      </w:r>
      <w:r>
        <w:rPr>
          <w:rFonts w:ascii="Arial" w:hAnsi="Arial" w:cs="Arial"/>
        </w:rPr>
        <w:t>3 učne enote</w:t>
      </w:r>
      <w:r w:rsidRPr="009660E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 aktivnosti</w:t>
      </w:r>
      <w:r w:rsidRPr="009660E8">
        <w:rPr>
          <w:rFonts w:ascii="Arial" w:hAnsi="Arial" w:cs="Arial"/>
        </w:rPr>
        <w:t xml:space="preserve"> v vsaki enoti). Zahtevan čas: 3 dni, 45 minut za posamezno enoto.</w:t>
      </w:r>
    </w:p>
    <w:p w:rsidR="009974B9" w:rsidRPr="009660E8" w:rsidRDefault="009974B9" w:rsidP="009974B9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9660E8">
        <w:rPr>
          <w:rFonts w:ascii="Arial" w:hAnsi="Arial" w:cs="Arial"/>
        </w:rPr>
        <w:t>Celoten program: Vse enote</w:t>
      </w:r>
      <w:r>
        <w:rPr>
          <w:rFonts w:ascii="Arial" w:hAnsi="Arial" w:cs="Arial"/>
        </w:rPr>
        <w:t xml:space="preserve"> (6) in</w:t>
      </w:r>
      <w:r w:rsidRPr="009660E8">
        <w:rPr>
          <w:rFonts w:ascii="Arial" w:hAnsi="Arial" w:cs="Arial"/>
        </w:rPr>
        <w:t xml:space="preserve"> vse aktivnosti</w:t>
      </w:r>
      <w:r>
        <w:rPr>
          <w:rFonts w:ascii="Arial" w:hAnsi="Arial" w:cs="Arial"/>
        </w:rPr>
        <w:t xml:space="preserve"> (4)</w:t>
      </w:r>
      <w:r w:rsidRPr="009660E8">
        <w:rPr>
          <w:rFonts w:ascii="Arial" w:hAnsi="Arial" w:cs="Arial"/>
        </w:rPr>
        <w:t>. Zahtevan čas: 6 dni, 135 minut za posamezno enoto.</w:t>
      </w:r>
    </w:p>
    <w:p w:rsidR="009974B9" w:rsidRDefault="009974B9" w:rsidP="009974B9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9974B9">
        <w:rPr>
          <w:rFonts w:ascii="Arial" w:hAnsi="Arial" w:cs="Arial"/>
        </w:rPr>
        <w:t>Program srednjega obsega: Vse enote</w:t>
      </w:r>
      <w:r>
        <w:rPr>
          <w:rFonts w:ascii="Arial" w:hAnsi="Arial" w:cs="Arial"/>
        </w:rPr>
        <w:t xml:space="preserve"> (6)</w:t>
      </w:r>
      <w:r w:rsidRPr="009974B9">
        <w:rPr>
          <w:rFonts w:ascii="Arial" w:hAnsi="Arial" w:cs="Arial"/>
        </w:rPr>
        <w:t xml:space="preserve">, izbrane aktivnosti, ki ne zahtevajo izpostavljenosti udeležencev. Zahtevan čas: 6 dni, 90 minut za posamezno enoto. </w:t>
      </w:r>
    </w:p>
    <w:p w:rsidR="009974B9" w:rsidRPr="00710ABC" w:rsidRDefault="009974B9" w:rsidP="00710ABC">
      <w:pPr>
        <w:rPr>
          <w:rFonts w:ascii="Arial" w:hAnsi="Arial" w:cs="Arial"/>
        </w:rPr>
      </w:pPr>
    </w:p>
    <w:p w:rsidR="009974B9" w:rsidRPr="009974B9" w:rsidRDefault="009974B9" w:rsidP="009974B9">
      <w:pPr>
        <w:jc w:val="both"/>
        <w:rPr>
          <w:rFonts w:ascii="Arial" w:hAnsi="Arial" w:cs="Arial"/>
        </w:rPr>
      </w:pPr>
      <w:r w:rsidRPr="009974B9">
        <w:rPr>
          <w:rFonts w:ascii="Arial" w:hAnsi="Arial" w:cs="Arial"/>
        </w:rPr>
        <w:t xml:space="preserve">Program ima nekaj prilagodljivih elementov: </w:t>
      </w:r>
      <w:r w:rsidR="00710ABC">
        <w:rPr>
          <w:rFonts w:ascii="Arial" w:hAnsi="Arial" w:cs="Arial"/>
        </w:rPr>
        <w:t xml:space="preserve">vključene </w:t>
      </w:r>
      <w:r w:rsidRPr="009974B9">
        <w:rPr>
          <w:rFonts w:ascii="Arial" w:hAnsi="Arial" w:cs="Arial"/>
        </w:rPr>
        <w:t>teme, čas za izvedbo programa in sodelovanje udeležencev.</w:t>
      </w:r>
    </w:p>
    <w:p w:rsidR="009974B9" w:rsidRDefault="009974B9" w:rsidP="00A72FE1">
      <w:pPr>
        <w:rPr>
          <w:rFonts w:ascii="Arial" w:hAnsi="Arial" w:cs="Arial"/>
          <w:b/>
          <w:bCs/>
        </w:rPr>
      </w:pPr>
    </w:p>
    <w:p w:rsidR="005A2581" w:rsidRDefault="00A72FE1" w:rsidP="00A72FE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Št. udeležencev:</w:t>
      </w:r>
      <w:r>
        <w:rPr>
          <w:rFonts w:ascii="Arial" w:hAnsi="Arial" w:cs="Arial"/>
          <w:bCs/>
        </w:rPr>
        <w:t xml:space="preserve"> </w:t>
      </w:r>
    </w:p>
    <w:p w:rsidR="00710ABC" w:rsidRDefault="00710ABC" w:rsidP="009974B9">
      <w:pPr>
        <w:jc w:val="both"/>
        <w:rPr>
          <w:rFonts w:ascii="Arial" w:hAnsi="Arial" w:cs="Arial"/>
          <w:bCs/>
        </w:rPr>
      </w:pPr>
    </w:p>
    <w:p w:rsidR="00A72FE1" w:rsidRDefault="005A2581" w:rsidP="009974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Največ 15</w:t>
      </w:r>
      <w:r w:rsidR="00710ABC">
        <w:rPr>
          <w:rFonts w:ascii="Arial" w:hAnsi="Arial" w:cs="Arial"/>
          <w:bCs/>
        </w:rPr>
        <w:t xml:space="preserve"> učiteljev/učiteljic</w:t>
      </w:r>
      <w:r>
        <w:rPr>
          <w:rFonts w:ascii="Arial" w:hAnsi="Arial" w:cs="Arial"/>
          <w:bCs/>
        </w:rPr>
        <w:t xml:space="preserve"> na </w:t>
      </w:r>
      <w:r w:rsidR="00227F36">
        <w:rPr>
          <w:rFonts w:ascii="Arial" w:hAnsi="Arial" w:cs="Arial"/>
          <w:bCs/>
        </w:rPr>
        <w:t>usposabljanje</w:t>
      </w:r>
      <w:r>
        <w:rPr>
          <w:rFonts w:ascii="Arial" w:hAnsi="Arial" w:cs="Arial"/>
          <w:bCs/>
        </w:rPr>
        <w:t xml:space="preserve"> (ob večjem inte</w:t>
      </w:r>
      <w:r w:rsidR="00227F36">
        <w:rPr>
          <w:rFonts w:ascii="Arial" w:hAnsi="Arial" w:cs="Arial"/>
          <w:bCs/>
        </w:rPr>
        <w:t>resu lahko izvedemo več usposabljanj</w:t>
      </w:r>
      <w:r>
        <w:rPr>
          <w:rFonts w:ascii="Arial" w:hAnsi="Arial" w:cs="Arial"/>
          <w:bCs/>
        </w:rPr>
        <w:t>)</w:t>
      </w:r>
      <w:r w:rsidR="009974B9">
        <w:rPr>
          <w:rFonts w:ascii="Arial" w:hAnsi="Arial" w:cs="Arial"/>
          <w:bCs/>
        </w:rPr>
        <w:t>. Pri izvedbi programa na</w:t>
      </w:r>
      <w:bookmarkStart w:id="0" w:name="_GoBack"/>
      <w:bookmarkEnd w:id="0"/>
      <w:r w:rsidR="009974B9">
        <w:rPr>
          <w:rFonts w:ascii="Arial" w:hAnsi="Arial" w:cs="Arial"/>
          <w:bCs/>
        </w:rPr>
        <w:t xml:space="preserve"> šoli priporočamo udeležbo največ 15-20 dijakov/dijakinj hkrati zaradi interaktivnosti programa in s tem večje učinkovitosti.</w:t>
      </w:r>
    </w:p>
    <w:p w:rsidR="005A2581" w:rsidRDefault="00A72FE1" w:rsidP="00A72FE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Ciljna skupina</w:t>
      </w:r>
      <w:r w:rsidR="00710ABC">
        <w:rPr>
          <w:rFonts w:ascii="Arial" w:hAnsi="Arial" w:cs="Arial"/>
          <w:b/>
          <w:bCs/>
        </w:rPr>
        <w:t xml:space="preserve"> (izvajalci programa na šolah)</w:t>
      </w:r>
      <w:r>
        <w:rPr>
          <w:rFonts w:ascii="Arial" w:hAnsi="Arial" w:cs="Arial"/>
          <w:b/>
          <w:bCs/>
        </w:rPr>
        <w:t>: </w:t>
      </w:r>
      <w:r>
        <w:rPr>
          <w:rFonts w:ascii="Arial" w:hAnsi="Arial" w:cs="Arial"/>
          <w:b/>
        </w:rPr>
        <w:t xml:space="preserve"> </w:t>
      </w:r>
    </w:p>
    <w:p w:rsidR="005A2581" w:rsidRDefault="005A2581" w:rsidP="00A72FE1">
      <w:pPr>
        <w:rPr>
          <w:rFonts w:ascii="Arial" w:hAnsi="Arial" w:cs="Arial"/>
          <w:b/>
        </w:rPr>
      </w:pPr>
    </w:p>
    <w:p w:rsidR="00A72FE1" w:rsidRDefault="00227F36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Učitelji/učiteljice ter svetovalni delavci/delavke </w:t>
      </w:r>
      <w:r w:rsidR="009974B9">
        <w:rPr>
          <w:rFonts w:ascii="Arial" w:hAnsi="Arial" w:cs="Arial"/>
        </w:rPr>
        <w:t>na</w:t>
      </w:r>
      <w:r w:rsidR="00DC0659" w:rsidRPr="005A2581">
        <w:rPr>
          <w:rFonts w:ascii="Arial" w:hAnsi="Arial" w:cs="Arial"/>
        </w:rPr>
        <w:t xml:space="preserve"> srednjih šol</w:t>
      </w:r>
      <w:r>
        <w:rPr>
          <w:rFonts w:ascii="Arial" w:hAnsi="Arial" w:cs="Arial"/>
        </w:rPr>
        <w:t>ah</w:t>
      </w:r>
      <w:r w:rsidR="00A72FE1">
        <w:rPr>
          <w:rFonts w:ascii="Arial" w:hAnsi="Arial" w:cs="Arial"/>
          <w:b/>
        </w:rPr>
        <w:br/>
      </w:r>
    </w:p>
    <w:p w:rsidR="00A72FE1" w:rsidRDefault="00A72FE1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Cilji</w:t>
      </w:r>
      <w:r w:rsidR="00DC0659">
        <w:rPr>
          <w:rFonts w:ascii="Arial" w:hAnsi="Arial" w:cs="Arial"/>
          <w:b/>
          <w:bCs/>
        </w:rPr>
        <w:t xml:space="preserve"> </w:t>
      </w:r>
      <w:r w:rsidR="007D16CE">
        <w:rPr>
          <w:rFonts w:ascii="Arial" w:hAnsi="Arial" w:cs="Arial"/>
          <w:b/>
          <w:bCs/>
        </w:rPr>
        <w:t>programa</w:t>
      </w:r>
      <w:r>
        <w:rPr>
          <w:rFonts w:ascii="Arial" w:hAnsi="Arial" w:cs="Arial"/>
          <w:b/>
          <w:bCs/>
        </w:rPr>
        <w:t>:</w:t>
      </w:r>
      <w:r w:rsidR="004F0536">
        <w:rPr>
          <w:rFonts w:ascii="Arial" w:hAnsi="Arial" w:cs="Arial"/>
          <w:b/>
          <w:bCs/>
        </w:rPr>
        <w:t xml:space="preserve"> </w:t>
      </w:r>
    </w:p>
    <w:p w:rsidR="000423FA" w:rsidRDefault="000423FA" w:rsidP="00A72FE1">
      <w:pPr>
        <w:rPr>
          <w:rFonts w:ascii="Arial" w:hAnsi="Arial" w:cs="Arial"/>
          <w:b/>
          <w:bCs/>
        </w:rPr>
      </w:pPr>
    </w:p>
    <w:p w:rsidR="007D16CE" w:rsidRDefault="007D16CE" w:rsidP="009660E8">
      <w:p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>Cilj programa »</w:t>
      </w:r>
      <w:proofErr w:type="spellStart"/>
      <w:r w:rsidRPr="007D16CE">
        <w:rPr>
          <w:rFonts w:ascii="Arial" w:hAnsi="Arial" w:cs="Arial"/>
          <w:bCs/>
        </w:rPr>
        <w:t>Boys</w:t>
      </w:r>
      <w:proofErr w:type="spellEnd"/>
      <w:r w:rsidRPr="007D16CE">
        <w:rPr>
          <w:rFonts w:ascii="Arial" w:hAnsi="Arial" w:cs="Arial"/>
          <w:bCs/>
        </w:rPr>
        <w:t xml:space="preserve"> </w:t>
      </w:r>
      <w:r w:rsidR="009974B9">
        <w:rPr>
          <w:rFonts w:ascii="Arial" w:hAnsi="Arial" w:cs="Arial"/>
          <w:bCs/>
        </w:rPr>
        <w:t>&amp;</w:t>
      </w:r>
      <w:r w:rsidRPr="007D16CE">
        <w:rPr>
          <w:rFonts w:ascii="Arial" w:hAnsi="Arial" w:cs="Arial"/>
          <w:bCs/>
        </w:rPr>
        <w:t xml:space="preserve"> </w:t>
      </w:r>
      <w:proofErr w:type="spellStart"/>
      <w:r w:rsidRPr="007D16CE">
        <w:rPr>
          <w:rFonts w:ascii="Arial" w:hAnsi="Arial" w:cs="Arial"/>
          <w:bCs/>
        </w:rPr>
        <w:t>Girls</w:t>
      </w:r>
      <w:proofErr w:type="spellEnd"/>
      <w:r w:rsidRPr="007D16CE">
        <w:rPr>
          <w:rFonts w:ascii="Arial" w:hAnsi="Arial" w:cs="Arial"/>
          <w:bCs/>
        </w:rPr>
        <w:t xml:space="preserve"> Plus«</w:t>
      </w:r>
      <w:r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je spodbujati zdrav življenjski slog</w:t>
      </w:r>
      <w:r>
        <w:rPr>
          <w:rFonts w:ascii="Arial" w:hAnsi="Arial" w:cs="Arial"/>
          <w:bCs/>
        </w:rPr>
        <w:t xml:space="preserve"> </w:t>
      </w:r>
      <w:r w:rsidRPr="007D16CE">
        <w:rPr>
          <w:rFonts w:ascii="Arial" w:hAnsi="Arial" w:cs="Arial"/>
          <w:bCs/>
        </w:rPr>
        <w:t>ter preprečiti uporabo drog</w:t>
      </w:r>
      <w:r>
        <w:rPr>
          <w:rFonts w:ascii="Arial" w:hAnsi="Arial" w:cs="Arial"/>
          <w:bCs/>
        </w:rPr>
        <w:t xml:space="preserve"> (vključno z alkoholom in tobakom)</w:t>
      </w:r>
      <w:r w:rsidRPr="007D16CE">
        <w:rPr>
          <w:rFonts w:ascii="Arial" w:hAnsi="Arial" w:cs="Arial"/>
          <w:bCs/>
        </w:rPr>
        <w:t xml:space="preserve"> in s tem</w:t>
      </w:r>
      <w:r>
        <w:rPr>
          <w:rFonts w:ascii="Arial" w:hAnsi="Arial" w:cs="Arial"/>
          <w:bCs/>
        </w:rPr>
        <w:t xml:space="preserve"> </w:t>
      </w:r>
      <w:r w:rsidR="009660E8">
        <w:rPr>
          <w:rFonts w:ascii="Arial" w:hAnsi="Arial" w:cs="Arial"/>
          <w:bCs/>
        </w:rPr>
        <w:t xml:space="preserve">povezana tveganja, </w:t>
      </w:r>
      <w:r w:rsidR="009660E8" w:rsidRPr="009660E8">
        <w:rPr>
          <w:rFonts w:ascii="Arial" w:hAnsi="Arial" w:cs="Arial"/>
          <w:bCs/>
        </w:rPr>
        <w:t>in sicer s prevzemanjem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vedenj, ki vodijo k zdravemu načinu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življenja.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S sodelovanjem v tem programu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bodo mladi razvili veščine za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soočanje s pritiski vrstnikov ter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prevzeli neodvisen proces odločanja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za doseganje zdravega načina</w:t>
      </w:r>
      <w:r w:rsidR="009660E8">
        <w:rPr>
          <w:rFonts w:ascii="Arial" w:hAnsi="Arial" w:cs="Arial"/>
          <w:bCs/>
        </w:rPr>
        <w:t xml:space="preserve"> </w:t>
      </w:r>
      <w:r w:rsidR="009660E8" w:rsidRPr="009660E8">
        <w:rPr>
          <w:rFonts w:ascii="Arial" w:hAnsi="Arial" w:cs="Arial"/>
          <w:bCs/>
        </w:rPr>
        <w:t>življenja.</w:t>
      </w:r>
    </w:p>
    <w:p w:rsidR="007D16CE" w:rsidRPr="007D16CE" w:rsidRDefault="007D16CE" w:rsidP="007D16CE">
      <w:pPr>
        <w:jc w:val="both"/>
        <w:rPr>
          <w:rFonts w:ascii="Arial" w:hAnsi="Arial" w:cs="Arial"/>
          <w:bCs/>
        </w:rPr>
      </w:pPr>
    </w:p>
    <w:p w:rsidR="007D16CE" w:rsidRPr="007D16CE" w:rsidRDefault="009660E8" w:rsidP="007D16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7D16CE" w:rsidRPr="007D16CE">
        <w:rPr>
          <w:rFonts w:ascii="Arial" w:hAnsi="Arial" w:cs="Arial"/>
          <w:bCs/>
        </w:rPr>
        <w:t>rogram “</w:t>
      </w:r>
      <w:proofErr w:type="spellStart"/>
      <w:r w:rsidR="007D16CE" w:rsidRPr="007D16CE">
        <w:rPr>
          <w:rFonts w:ascii="Arial" w:hAnsi="Arial" w:cs="Arial"/>
          <w:bCs/>
        </w:rPr>
        <w:t>Boys</w:t>
      </w:r>
      <w:proofErr w:type="spellEnd"/>
      <w:r w:rsidR="007D16CE" w:rsidRPr="007D16CE">
        <w:rPr>
          <w:rFonts w:ascii="Arial" w:hAnsi="Arial" w:cs="Arial"/>
          <w:bCs/>
        </w:rPr>
        <w:t xml:space="preserve"> </w:t>
      </w:r>
      <w:r w:rsidR="00CB16EB">
        <w:rPr>
          <w:rFonts w:ascii="Arial" w:hAnsi="Arial" w:cs="Arial"/>
          <w:bCs/>
        </w:rPr>
        <w:t>&amp;</w:t>
      </w:r>
      <w:r w:rsidR="007D16CE" w:rsidRPr="007D16CE">
        <w:rPr>
          <w:rFonts w:ascii="Arial" w:hAnsi="Arial" w:cs="Arial"/>
          <w:bCs/>
        </w:rPr>
        <w:t xml:space="preserve"> </w:t>
      </w:r>
      <w:proofErr w:type="spellStart"/>
      <w:r w:rsidR="007D16CE" w:rsidRPr="007D16CE">
        <w:rPr>
          <w:rFonts w:ascii="Arial" w:hAnsi="Arial" w:cs="Arial"/>
          <w:bCs/>
        </w:rPr>
        <w:t>Girls</w:t>
      </w:r>
      <w:proofErr w:type="spellEnd"/>
      <w:r w:rsidR="007D16CE">
        <w:rPr>
          <w:rFonts w:ascii="Arial" w:hAnsi="Arial" w:cs="Arial"/>
          <w:bCs/>
        </w:rPr>
        <w:t xml:space="preserve"> </w:t>
      </w:r>
      <w:r w:rsidR="007D16CE" w:rsidRPr="007D16CE">
        <w:rPr>
          <w:rFonts w:ascii="Arial" w:hAnsi="Arial" w:cs="Arial"/>
          <w:bCs/>
        </w:rPr>
        <w:t>Plus” spodbuja mladostnike, da razvijejo</w:t>
      </w:r>
      <w:r w:rsidR="007D16CE">
        <w:rPr>
          <w:rFonts w:ascii="Arial" w:hAnsi="Arial" w:cs="Arial"/>
          <w:bCs/>
        </w:rPr>
        <w:t xml:space="preserve"> </w:t>
      </w:r>
      <w:r w:rsidR="007D16CE" w:rsidRPr="007D16CE">
        <w:rPr>
          <w:rFonts w:ascii="Arial" w:hAnsi="Arial" w:cs="Arial"/>
          <w:bCs/>
        </w:rPr>
        <w:t>svoje psihosocialne kompetence, zlasti</w:t>
      </w:r>
      <w:r w:rsidR="007D16CE">
        <w:rPr>
          <w:rFonts w:ascii="Arial" w:hAnsi="Arial" w:cs="Arial"/>
          <w:bCs/>
        </w:rPr>
        <w:t xml:space="preserve"> </w:t>
      </w:r>
      <w:r w:rsidR="007D16CE" w:rsidRPr="007D16CE">
        <w:rPr>
          <w:rFonts w:ascii="Arial" w:hAnsi="Arial" w:cs="Arial"/>
          <w:bCs/>
        </w:rPr>
        <w:t>pa naslednje tri elemente:</w:t>
      </w:r>
    </w:p>
    <w:p w:rsidR="007D16CE" w:rsidRDefault="007D16CE" w:rsidP="007D16CE">
      <w:pPr>
        <w:jc w:val="both"/>
        <w:rPr>
          <w:rFonts w:ascii="Arial" w:hAnsi="Arial" w:cs="Arial"/>
          <w:bCs/>
        </w:rPr>
      </w:pPr>
    </w:p>
    <w:p w:rsidR="007D16CE" w:rsidRPr="007D16CE" w:rsidRDefault="007D16CE" w:rsidP="007D16CE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 xml:space="preserve">Da bi vedeli: namen je, da bi učenci pridobili znanje o tematiki. V programu </w:t>
      </w:r>
      <w:r w:rsidR="00710ABC">
        <w:rPr>
          <w:rFonts w:ascii="Arial" w:hAnsi="Arial" w:cs="Arial"/>
          <w:bCs/>
        </w:rPr>
        <w:t>"</w:t>
      </w:r>
      <w:proofErr w:type="spellStart"/>
      <w:r w:rsidRPr="007D16CE">
        <w:rPr>
          <w:rFonts w:ascii="Arial" w:hAnsi="Arial" w:cs="Arial"/>
          <w:bCs/>
        </w:rPr>
        <w:t>Boys</w:t>
      </w:r>
      <w:proofErr w:type="spellEnd"/>
      <w:r w:rsidRPr="007D16CE">
        <w:rPr>
          <w:rFonts w:ascii="Arial" w:hAnsi="Arial" w:cs="Arial"/>
          <w:bCs/>
        </w:rPr>
        <w:t xml:space="preserve"> </w:t>
      </w:r>
      <w:r w:rsidR="00CB16EB">
        <w:rPr>
          <w:rFonts w:ascii="Arial" w:hAnsi="Arial" w:cs="Arial"/>
          <w:bCs/>
        </w:rPr>
        <w:t>&amp;</w:t>
      </w:r>
      <w:r w:rsidRPr="007D16CE">
        <w:rPr>
          <w:rFonts w:ascii="Arial" w:hAnsi="Arial" w:cs="Arial"/>
          <w:bCs/>
        </w:rPr>
        <w:t xml:space="preserve"> </w:t>
      </w:r>
      <w:proofErr w:type="spellStart"/>
      <w:r w:rsidRPr="007D16CE">
        <w:rPr>
          <w:rFonts w:ascii="Arial" w:hAnsi="Arial" w:cs="Arial"/>
          <w:bCs/>
        </w:rPr>
        <w:t>Girls</w:t>
      </w:r>
      <w:proofErr w:type="spellEnd"/>
      <w:r w:rsidRPr="007D16CE">
        <w:rPr>
          <w:rFonts w:ascii="Arial" w:hAnsi="Arial" w:cs="Arial"/>
          <w:bCs/>
        </w:rPr>
        <w:t xml:space="preserve"> Plus” to pomeni pridobiti znanje o uporabi drog in s tem povezanimi tveganji.</w:t>
      </w:r>
    </w:p>
    <w:p w:rsidR="007D16CE" w:rsidRPr="007D16CE" w:rsidRDefault="007D16CE" w:rsidP="007D16CE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>Da bi bili zmožni: razvoj potrebnih veščin za ponotranjenje pridobljenega znanja in uporaba le-tega v vsakdanjem življenju.</w:t>
      </w:r>
    </w:p>
    <w:p w:rsidR="000423FA" w:rsidRPr="007D16CE" w:rsidRDefault="007D16CE" w:rsidP="007D16CE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7D16CE">
        <w:rPr>
          <w:rFonts w:ascii="Arial" w:hAnsi="Arial" w:cs="Arial"/>
          <w:bCs/>
        </w:rPr>
        <w:t xml:space="preserve">Da bi si želeli: uporaba pridobljenega znanja v praksi v smeri promocije zdravih in državljanskih stališč in vrednot. Ta del je tisti, ki krepi psihosocialne kompetence pri dejanski uporabi znanja. Pomeni imeti veščine, ki </w:t>
      </w:r>
      <w:r w:rsidR="00710ABC">
        <w:rPr>
          <w:rFonts w:ascii="Arial" w:hAnsi="Arial" w:cs="Arial"/>
          <w:bCs/>
        </w:rPr>
        <w:t>osebo ohranja</w:t>
      </w:r>
      <w:r w:rsidRPr="007D16CE">
        <w:rPr>
          <w:rFonts w:ascii="Arial" w:hAnsi="Arial" w:cs="Arial"/>
          <w:bCs/>
        </w:rPr>
        <w:t xml:space="preserve"> pozitivn</w:t>
      </w:r>
      <w:r w:rsidR="00710ABC">
        <w:rPr>
          <w:rFonts w:ascii="Arial" w:hAnsi="Arial" w:cs="Arial"/>
          <w:bCs/>
        </w:rPr>
        <w:t>o</w:t>
      </w:r>
      <w:r w:rsidRPr="007D16CE">
        <w:rPr>
          <w:rFonts w:ascii="Arial" w:hAnsi="Arial" w:cs="Arial"/>
          <w:bCs/>
        </w:rPr>
        <w:t>, pri nje</w:t>
      </w:r>
      <w:r w:rsidR="00710ABC">
        <w:rPr>
          <w:rFonts w:ascii="Arial" w:hAnsi="Arial" w:cs="Arial"/>
          <w:bCs/>
        </w:rPr>
        <w:t>j</w:t>
      </w:r>
      <w:r w:rsidRPr="007D16CE">
        <w:rPr>
          <w:rFonts w:ascii="Arial" w:hAnsi="Arial" w:cs="Arial"/>
          <w:bCs/>
        </w:rPr>
        <w:t xml:space="preserve"> krepijo odpornost in samozavest (da se dobro počuti v svoji koži).</w:t>
      </w:r>
    </w:p>
    <w:p w:rsidR="005A2581" w:rsidRDefault="005A2581" w:rsidP="00A72FE1">
      <w:pPr>
        <w:rPr>
          <w:rFonts w:ascii="Arial" w:hAnsi="Arial" w:cs="Arial"/>
          <w:b/>
          <w:bCs/>
        </w:rPr>
      </w:pPr>
    </w:p>
    <w:p w:rsidR="000423FA" w:rsidRDefault="007D16CE" w:rsidP="00A72F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Namen programa</w:t>
      </w:r>
      <w:r w:rsidR="000423FA">
        <w:rPr>
          <w:rFonts w:ascii="Arial" w:hAnsi="Arial" w:cs="Arial"/>
          <w:b/>
          <w:bCs/>
        </w:rPr>
        <w:t xml:space="preserve">: </w:t>
      </w:r>
    </w:p>
    <w:p w:rsidR="00DC0659" w:rsidRPr="00710ABC" w:rsidRDefault="00DC0659" w:rsidP="00DC0659">
      <w:pPr>
        <w:rPr>
          <w:rFonts w:ascii="Arial" w:hAnsi="Arial" w:cs="Arial"/>
          <w:b/>
          <w:sz w:val="16"/>
        </w:rPr>
      </w:pPr>
    </w:p>
    <w:p w:rsidR="00FA5D95" w:rsidRDefault="007D16CE" w:rsidP="009974B9">
      <w:pPr>
        <w:jc w:val="both"/>
        <w:rPr>
          <w:rFonts w:ascii="Arial" w:hAnsi="Arial" w:cs="Arial"/>
        </w:rPr>
      </w:pPr>
      <w:r w:rsidRPr="007D16CE">
        <w:rPr>
          <w:rFonts w:ascii="Arial" w:hAnsi="Arial" w:cs="Arial"/>
        </w:rPr>
        <w:t>Namen programa »</w:t>
      </w:r>
      <w:proofErr w:type="spellStart"/>
      <w:r w:rsidRPr="007D16CE">
        <w:rPr>
          <w:rFonts w:ascii="Arial" w:hAnsi="Arial" w:cs="Arial"/>
        </w:rPr>
        <w:t>Boys</w:t>
      </w:r>
      <w:proofErr w:type="spellEnd"/>
      <w:r w:rsidRPr="007D16CE">
        <w:rPr>
          <w:rFonts w:ascii="Arial" w:hAnsi="Arial" w:cs="Arial"/>
        </w:rPr>
        <w:t xml:space="preserve"> </w:t>
      </w:r>
      <w:r w:rsidR="00CB16EB">
        <w:rPr>
          <w:rFonts w:ascii="Arial" w:hAnsi="Arial" w:cs="Arial"/>
        </w:rPr>
        <w:t>&amp;</w:t>
      </w:r>
      <w:r w:rsidRPr="007D16CE">
        <w:rPr>
          <w:rFonts w:ascii="Arial" w:hAnsi="Arial" w:cs="Arial"/>
        </w:rPr>
        <w:t xml:space="preserve"> </w:t>
      </w:r>
      <w:proofErr w:type="spellStart"/>
      <w:r w:rsidRPr="007D16CE">
        <w:rPr>
          <w:rFonts w:ascii="Arial" w:hAnsi="Arial" w:cs="Arial"/>
        </w:rPr>
        <w:t>Girls</w:t>
      </w:r>
      <w:proofErr w:type="spellEnd"/>
      <w:r w:rsidRPr="007D16CE">
        <w:rPr>
          <w:rFonts w:ascii="Arial" w:hAnsi="Arial" w:cs="Arial"/>
        </w:rPr>
        <w:t xml:space="preserve"> Plus« je ponuditi </w:t>
      </w:r>
      <w:r>
        <w:rPr>
          <w:rFonts w:ascii="Arial" w:hAnsi="Arial" w:cs="Arial"/>
        </w:rPr>
        <w:t>srednjim šolam</w:t>
      </w:r>
      <w:r w:rsidRPr="007D16CE">
        <w:rPr>
          <w:rFonts w:ascii="Arial" w:hAnsi="Arial" w:cs="Arial"/>
        </w:rPr>
        <w:t xml:space="preserve"> ovrednoten </w:t>
      </w:r>
      <w:r w:rsidR="009974B9">
        <w:rPr>
          <w:rFonts w:ascii="Arial" w:hAnsi="Arial" w:cs="Arial"/>
        </w:rPr>
        <w:t xml:space="preserve">preventivni </w:t>
      </w:r>
      <w:r w:rsidRPr="007D16CE">
        <w:rPr>
          <w:rFonts w:ascii="Arial" w:hAnsi="Arial" w:cs="Arial"/>
        </w:rPr>
        <w:t>program s področja promocije</w:t>
      </w:r>
      <w:r>
        <w:rPr>
          <w:rFonts w:ascii="Arial" w:hAnsi="Arial" w:cs="Arial"/>
        </w:rPr>
        <w:t xml:space="preserve"> </w:t>
      </w:r>
      <w:r w:rsidRPr="007D16CE">
        <w:rPr>
          <w:rFonts w:ascii="Arial" w:hAnsi="Arial" w:cs="Arial"/>
        </w:rPr>
        <w:t xml:space="preserve">zdravja. </w:t>
      </w:r>
      <w:r w:rsidR="009660E8" w:rsidRPr="009660E8">
        <w:rPr>
          <w:rFonts w:ascii="Arial" w:hAnsi="Arial" w:cs="Arial"/>
        </w:rPr>
        <w:t>Program sestavlja 6 učnih enot,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ki trajajo od 45 do 135 minut. Vse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enote so samostojne.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Vsaka enota vključuje 4 aktivnosti.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Aktivnost 1 in 2 posamezne enote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sta obvezni. Za bolj poglobljeno delo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z dijaki</w:t>
      </w:r>
      <w:r w:rsidR="009974B9">
        <w:rPr>
          <w:rFonts w:ascii="Arial" w:hAnsi="Arial" w:cs="Arial"/>
        </w:rPr>
        <w:t>/dijakinjami</w:t>
      </w:r>
      <w:r w:rsidR="009660E8" w:rsidRPr="009660E8">
        <w:rPr>
          <w:rFonts w:ascii="Arial" w:hAnsi="Arial" w:cs="Arial"/>
        </w:rPr>
        <w:t xml:space="preserve"> je potrebno izvesti še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Aktivnost 3 in 4. Aktivnost 3 vključuje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skupinsko diskusijo in aktivnosti, ki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zahtevajo manj osebnega razkritja s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strani udeležencev (primeri v tretji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osebi). Dejavnosti v Aktivnosti 4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pa so osredotočene na osebno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refleksijo ter analizo motivacije in</w:t>
      </w:r>
      <w:r w:rsidR="009660E8">
        <w:rPr>
          <w:rFonts w:ascii="Arial" w:hAnsi="Arial" w:cs="Arial"/>
        </w:rPr>
        <w:t xml:space="preserve"> </w:t>
      </w:r>
      <w:r w:rsidR="009660E8" w:rsidRPr="009660E8">
        <w:rPr>
          <w:rFonts w:ascii="Arial" w:hAnsi="Arial" w:cs="Arial"/>
        </w:rPr>
        <w:t>čustev udeležencev.</w:t>
      </w:r>
      <w:r w:rsidR="009974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Več informacij: </w:t>
      </w:r>
      <w:hyperlink r:id="rId10" w:history="1">
        <w:r w:rsidR="009660E8" w:rsidRPr="0092721F">
          <w:rPr>
            <w:rStyle w:val="Hiperpovezava"/>
            <w:rFonts w:ascii="Arial" w:hAnsi="Arial" w:cs="Arial"/>
          </w:rPr>
          <w:t>http://boysandgirlsplus.eu/</w:t>
        </w:r>
      </w:hyperlink>
      <w:r w:rsidR="00710ABC">
        <w:rPr>
          <w:rFonts w:ascii="Arial" w:hAnsi="Arial" w:cs="Arial"/>
        </w:rPr>
        <w:t xml:space="preserve">. </w:t>
      </w:r>
      <w:r w:rsidR="009974B9">
        <w:rPr>
          <w:rFonts w:ascii="Arial" w:hAnsi="Arial" w:cs="Arial"/>
        </w:rPr>
        <w:t>Na podlagi interesa posamezne srednje šole za izvajanje program, pošljemo priročnik na vpogled (</w:t>
      </w:r>
      <w:hyperlink r:id="rId11" w:history="1">
        <w:r w:rsidR="009974B9" w:rsidRPr="0092721F">
          <w:rPr>
            <w:rStyle w:val="Hiperpovezava"/>
            <w:rFonts w:ascii="Arial" w:hAnsi="Arial" w:cs="Arial"/>
          </w:rPr>
          <w:t>info@institut-utrip.si</w:t>
        </w:r>
      </w:hyperlink>
      <w:r w:rsidR="00710ABC">
        <w:rPr>
          <w:rFonts w:ascii="Arial" w:hAnsi="Arial" w:cs="Arial"/>
        </w:rPr>
        <w:t>).</w:t>
      </w:r>
    </w:p>
    <w:p w:rsidR="00710ABC" w:rsidRPr="00710ABC" w:rsidRDefault="00710ABC" w:rsidP="009974B9">
      <w:pPr>
        <w:jc w:val="both"/>
        <w:rPr>
          <w:rFonts w:ascii="Arial" w:hAnsi="Arial" w:cs="Arial"/>
          <w:sz w:val="16"/>
        </w:rPr>
      </w:pPr>
    </w:p>
    <w:p w:rsidR="00710ABC" w:rsidRDefault="00710ABC" w:rsidP="00710A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Kontaktni podatki:</w:t>
      </w:r>
    </w:p>
    <w:p w:rsidR="00710ABC" w:rsidRPr="00710ABC" w:rsidRDefault="00710ABC" w:rsidP="00710ABC">
      <w:pPr>
        <w:rPr>
          <w:rFonts w:ascii="Arial" w:hAnsi="Arial" w:cs="Arial"/>
          <w:b/>
          <w:sz w:val="16"/>
        </w:rPr>
      </w:pPr>
    </w:p>
    <w:p w:rsidR="00710ABC" w:rsidRDefault="00710ABC" w:rsidP="00710ABC">
      <w:pPr>
        <w:rPr>
          <w:rFonts w:ascii="Arial" w:hAnsi="Arial" w:cs="Arial"/>
        </w:rPr>
      </w:pPr>
      <w:r>
        <w:rPr>
          <w:rFonts w:ascii="Arial" w:hAnsi="Arial" w:cs="Arial"/>
        </w:rPr>
        <w:t>Inštitut za raziskave in razvoj »Utrip«</w:t>
      </w:r>
    </w:p>
    <w:p w:rsidR="00710ABC" w:rsidRDefault="00710ABC" w:rsidP="00710ABC">
      <w:pPr>
        <w:rPr>
          <w:rFonts w:ascii="Arial" w:hAnsi="Arial" w:cs="Arial"/>
        </w:rPr>
      </w:pPr>
      <w:r>
        <w:rPr>
          <w:rFonts w:ascii="Arial" w:hAnsi="Arial" w:cs="Arial"/>
        </w:rPr>
        <w:t>Trubarjeva cesta 13, 1290 Grosuplje</w:t>
      </w:r>
    </w:p>
    <w:p w:rsidR="00710ABC" w:rsidRDefault="00710ABC" w:rsidP="00710ABC">
      <w:pPr>
        <w:rPr>
          <w:rFonts w:ascii="Arial" w:hAnsi="Arial" w:cs="Arial"/>
        </w:rPr>
      </w:pPr>
      <w:r>
        <w:rPr>
          <w:rFonts w:ascii="Arial" w:hAnsi="Arial" w:cs="Arial"/>
        </w:rPr>
        <w:t>Pisarna: Laze pri Borovnici 9, 1353 Borovnica</w:t>
      </w:r>
    </w:p>
    <w:p w:rsidR="00710ABC" w:rsidRDefault="00710ABC" w:rsidP="00710ABC">
      <w:pPr>
        <w:rPr>
          <w:rFonts w:ascii="Arial" w:hAnsi="Arial" w:cs="Arial"/>
        </w:rPr>
      </w:pPr>
      <w:r>
        <w:rPr>
          <w:rFonts w:ascii="Arial" w:hAnsi="Arial" w:cs="Arial"/>
        </w:rPr>
        <w:t>Telefon: (031) 880-520</w:t>
      </w:r>
      <w:r>
        <w:rPr>
          <w:rFonts w:ascii="Arial" w:hAnsi="Arial" w:cs="Arial"/>
        </w:rPr>
        <w:t>, e</w:t>
      </w:r>
      <w:r>
        <w:rPr>
          <w:rFonts w:ascii="Arial" w:hAnsi="Arial" w:cs="Arial"/>
        </w:rPr>
        <w:t xml:space="preserve">-pošta: </w:t>
      </w:r>
      <w:hyperlink r:id="rId12" w:history="1">
        <w:r w:rsidRPr="002F06F4">
          <w:rPr>
            <w:rStyle w:val="Hiperpovezava"/>
            <w:rFonts w:ascii="Arial" w:hAnsi="Arial" w:cs="Arial"/>
          </w:rPr>
          <w:t>info@institut-utrip.si</w:t>
        </w:r>
      </w:hyperlink>
    </w:p>
    <w:p w:rsidR="00710ABC" w:rsidRPr="00710ABC" w:rsidRDefault="00710ABC" w:rsidP="00710ABC">
      <w:pPr>
        <w:rPr>
          <w:rFonts w:ascii="Arial" w:hAnsi="Arial" w:cs="Arial"/>
          <w:sz w:val="10"/>
        </w:rPr>
      </w:pPr>
    </w:p>
    <w:p w:rsidR="00710ABC" w:rsidRDefault="00710ABC" w:rsidP="00710ABC">
      <w:pPr>
        <w:rPr>
          <w:rFonts w:ascii="Arial" w:hAnsi="Arial" w:cs="Arial"/>
        </w:rPr>
      </w:pPr>
      <w:r>
        <w:rPr>
          <w:rFonts w:ascii="Arial" w:hAnsi="Arial" w:cs="Arial"/>
        </w:rPr>
        <w:t>Delavnice so delno sofinancirane tudi s strani Ministrstva za zdravje v sklopu programa »Preventivna platforma« (</w:t>
      </w:r>
      <w:hyperlink r:id="rId13" w:history="1">
        <w:r w:rsidRPr="002F06F4">
          <w:rPr>
            <w:rStyle w:val="Hiperpovezava"/>
            <w:rFonts w:ascii="Arial" w:hAnsi="Arial" w:cs="Arial"/>
          </w:rPr>
          <w:t>www.preventivna-platforma.si</w:t>
        </w:r>
      </w:hyperlink>
      <w:r>
        <w:rPr>
          <w:rFonts w:ascii="Arial" w:hAnsi="Arial" w:cs="Arial"/>
        </w:rPr>
        <w:t xml:space="preserve">). </w:t>
      </w:r>
    </w:p>
    <w:p w:rsidR="00710ABC" w:rsidRPr="00710ABC" w:rsidRDefault="00710ABC" w:rsidP="00710ABC">
      <w:pPr>
        <w:rPr>
          <w:rFonts w:ascii="Arial" w:hAnsi="Arial" w:cs="Arial"/>
          <w:sz w:val="2"/>
        </w:rPr>
      </w:pPr>
    </w:p>
    <w:p w:rsidR="00710ABC" w:rsidRPr="00710ABC" w:rsidRDefault="00710ABC" w:rsidP="00710AB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2EE0D5" wp14:editId="6774571E">
            <wp:extent cx="728182" cy="57350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rip_high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28182" cy="57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</w:rPr>
        <w:drawing>
          <wp:inline distT="0" distB="0" distL="0" distR="0" wp14:anchorId="753F10F5" wp14:editId="0F7A78E6">
            <wp:extent cx="603739" cy="603739"/>
            <wp:effectExtent l="0" t="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-logo-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74" cy="69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</w:rPr>
        <w:drawing>
          <wp:inline distT="0" distB="0" distL="0" distR="0" wp14:anchorId="687CC6A0" wp14:editId="15DCD560">
            <wp:extent cx="1774662" cy="48092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Z_log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023" cy="53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ABC" w:rsidRPr="00710ABC">
      <w:footerReference w:type="defaul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761" w:rsidRDefault="00895761" w:rsidP="00023C70">
      <w:r>
        <w:separator/>
      </w:r>
    </w:p>
  </w:endnote>
  <w:endnote w:type="continuationSeparator" w:id="0">
    <w:p w:rsidR="00895761" w:rsidRDefault="00895761" w:rsidP="000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FC" w:rsidRPr="00023C70" w:rsidRDefault="00710ABC">
    <w:pPr>
      <w:pStyle w:val="Noga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L</w:t>
    </w:r>
    <w:r w:rsidR="006C09FC">
      <w:rPr>
        <w:rFonts w:ascii="Arial" w:hAnsi="Arial" w:cs="Arial"/>
        <w:i/>
        <w:sz w:val="20"/>
        <w:szCs w:val="20"/>
      </w:rPr>
      <w:t xml:space="preserve">jubljana, </w:t>
    </w:r>
    <w:r>
      <w:rPr>
        <w:rFonts w:ascii="Arial" w:hAnsi="Arial" w:cs="Arial"/>
        <w:i/>
        <w:sz w:val="20"/>
        <w:szCs w:val="20"/>
      </w:rPr>
      <w:t>09</w:t>
    </w:r>
    <w:r w:rsidR="006C09FC">
      <w:rPr>
        <w:rFonts w:ascii="Arial" w:hAnsi="Arial" w:cs="Arial"/>
        <w:i/>
        <w:sz w:val="20"/>
        <w:szCs w:val="20"/>
      </w:rPr>
      <w:t>.1</w:t>
    </w:r>
    <w:r>
      <w:rPr>
        <w:rFonts w:ascii="Arial" w:hAnsi="Arial" w:cs="Arial"/>
        <w:i/>
        <w:sz w:val="20"/>
        <w:szCs w:val="20"/>
      </w:rPr>
      <w:t>0</w:t>
    </w:r>
    <w:r w:rsidR="006C09FC">
      <w:rPr>
        <w:rFonts w:ascii="Arial" w:hAnsi="Arial" w:cs="Arial"/>
        <w:i/>
        <w:sz w:val="20"/>
        <w:szCs w:val="20"/>
      </w:rPr>
      <w:t>.201</w:t>
    </w:r>
    <w:r>
      <w:rPr>
        <w:rFonts w:ascii="Arial" w:hAnsi="Arial" w:cs="Arial"/>
        <w:i/>
        <w:sz w:val="20"/>
        <w:szCs w:val="20"/>
      </w:rPr>
      <w:t>8</w:t>
    </w:r>
  </w:p>
  <w:p w:rsidR="00023C70" w:rsidRDefault="00023C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761" w:rsidRDefault="00895761" w:rsidP="00023C70">
      <w:r>
        <w:separator/>
      </w:r>
    </w:p>
  </w:footnote>
  <w:footnote w:type="continuationSeparator" w:id="0">
    <w:p w:rsidR="00895761" w:rsidRDefault="00895761" w:rsidP="0002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1B60"/>
    <w:multiLevelType w:val="hybridMultilevel"/>
    <w:tmpl w:val="60E47662"/>
    <w:lvl w:ilvl="0" w:tplc="F0546D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7D3E"/>
    <w:multiLevelType w:val="hybridMultilevel"/>
    <w:tmpl w:val="1668F2F6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E95"/>
    <w:multiLevelType w:val="hybridMultilevel"/>
    <w:tmpl w:val="F208B35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361F55"/>
    <w:multiLevelType w:val="hybridMultilevel"/>
    <w:tmpl w:val="69F8CCDA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F00"/>
    <w:multiLevelType w:val="hybridMultilevel"/>
    <w:tmpl w:val="FC82BDFC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729D"/>
    <w:multiLevelType w:val="hybridMultilevel"/>
    <w:tmpl w:val="D3BC9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86513"/>
    <w:multiLevelType w:val="hybridMultilevel"/>
    <w:tmpl w:val="CC16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4B0B"/>
    <w:multiLevelType w:val="hybridMultilevel"/>
    <w:tmpl w:val="C22CC2CA"/>
    <w:lvl w:ilvl="0" w:tplc="B1D60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D5280"/>
    <w:multiLevelType w:val="hybridMultilevel"/>
    <w:tmpl w:val="92A2BC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16976"/>
    <w:multiLevelType w:val="hybridMultilevel"/>
    <w:tmpl w:val="5AFCF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54084"/>
    <w:multiLevelType w:val="hybridMultilevel"/>
    <w:tmpl w:val="9B1888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3A7A"/>
    <w:multiLevelType w:val="hybridMultilevel"/>
    <w:tmpl w:val="56740C12"/>
    <w:lvl w:ilvl="0" w:tplc="A3E87C4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E1"/>
    <w:rsid w:val="00023C70"/>
    <w:rsid w:val="000423FA"/>
    <w:rsid w:val="0007734E"/>
    <w:rsid w:val="00193C08"/>
    <w:rsid w:val="00227F36"/>
    <w:rsid w:val="00302D20"/>
    <w:rsid w:val="003A4F04"/>
    <w:rsid w:val="004F0536"/>
    <w:rsid w:val="005A2581"/>
    <w:rsid w:val="00637001"/>
    <w:rsid w:val="006B501E"/>
    <w:rsid w:val="006C09FC"/>
    <w:rsid w:val="007100AE"/>
    <w:rsid w:val="00710ABC"/>
    <w:rsid w:val="007D16CE"/>
    <w:rsid w:val="007E4B80"/>
    <w:rsid w:val="007E5404"/>
    <w:rsid w:val="00830553"/>
    <w:rsid w:val="00895761"/>
    <w:rsid w:val="0089581D"/>
    <w:rsid w:val="009660E8"/>
    <w:rsid w:val="009974B9"/>
    <w:rsid w:val="009A2ACB"/>
    <w:rsid w:val="00A72FE1"/>
    <w:rsid w:val="00AA5E2C"/>
    <w:rsid w:val="00C62FFF"/>
    <w:rsid w:val="00C92E0B"/>
    <w:rsid w:val="00CB16EB"/>
    <w:rsid w:val="00CC40EF"/>
    <w:rsid w:val="00DC0659"/>
    <w:rsid w:val="00EA1CBD"/>
    <w:rsid w:val="00FA5D95"/>
    <w:rsid w:val="00F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A1245-7516-40E7-A4E8-A470038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2FE1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B80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23C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3C7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3C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3C7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66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-utrip.si" TargetMode="External"/><Relationship Id="rId13" Type="http://schemas.openxmlformats.org/officeDocument/2006/relationships/hyperlink" Target="http://www.preventivna-platforma.s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institut-utrip.s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nstitut-utrip.s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boysandgirlsplus.e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eventivna-platforma.si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Plevnik</dc:creator>
  <cp:lastModifiedBy>Matej Košir</cp:lastModifiedBy>
  <cp:revision>2</cp:revision>
  <cp:lastPrinted>2018-01-15T12:35:00Z</cp:lastPrinted>
  <dcterms:created xsi:type="dcterms:W3CDTF">2018-10-01T07:54:00Z</dcterms:created>
  <dcterms:modified xsi:type="dcterms:W3CDTF">2018-10-01T07:54:00Z</dcterms:modified>
</cp:coreProperties>
</file>