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01" w:rsidRDefault="005E1C0C">
      <w:bookmarkStart w:id="0" w:name="_GoBack"/>
      <w:bookmarkEnd w:id="0"/>
      <w:r>
        <w:t>PROCES RAZREDNIŠTVA</w:t>
      </w:r>
    </w:p>
    <w:p w:rsidR="005E1C0C" w:rsidRDefault="005E1C0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E1C0C" w:rsidTr="005E1C0C">
        <w:tc>
          <w:tcPr>
            <w:tcW w:w="4664" w:type="dxa"/>
          </w:tcPr>
          <w:p w:rsidR="005E1C0C" w:rsidRDefault="005E1C0C">
            <w:r>
              <w:t>VHOD</w:t>
            </w:r>
          </w:p>
        </w:tc>
        <w:tc>
          <w:tcPr>
            <w:tcW w:w="4665" w:type="dxa"/>
          </w:tcPr>
          <w:p w:rsidR="005E1C0C" w:rsidRDefault="005E1C0C">
            <w:r>
              <w:t>PROCES</w:t>
            </w:r>
          </w:p>
        </w:tc>
        <w:tc>
          <w:tcPr>
            <w:tcW w:w="4665" w:type="dxa"/>
          </w:tcPr>
          <w:p w:rsidR="005E1C0C" w:rsidRDefault="005E1C0C">
            <w:r>
              <w:t>IZHOD</w:t>
            </w:r>
          </w:p>
        </w:tc>
      </w:tr>
      <w:tr w:rsidR="005E1C0C" w:rsidTr="005E1C0C">
        <w:trPr>
          <w:trHeight w:val="3206"/>
        </w:trPr>
        <w:tc>
          <w:tcPr>
            <w:tcW w:w="4664" w:type="dxa"/>
          </w:tcPr>
          <w:p w:rsidR="005E1C0C" w:rsidRDefault="005E1C0C" w:rsidP="005E1C0C">
            <w:r>
              <w:t xml:space="preserve">Dijaki                                                               </w:t>
            </w:r>
          </w:p>
          <w:p w:rsidR="005E1C0C" w:rsidRDefault="005E1C0C" w:rsidP="005E1C0C">
            <w:r>
              <w:t xml:space="preserve">Starši      </w:t>
            </w:r>
          </w:p>
          <w:p w:rsidR="005E1C0C" w:rsidRDefault="005E1C0C" w:rsidP="005E1C0C">
            <w:r>
              <w:t xml:space="preserve"> Učitelji                                                            </w:t>
            </w:r>
          </w:p>
          <w:p w:rsidR="005E1C0C" w:rsidRDefault="005E1C0C" w:rsidP="005E1C0C">
            <w:r>
              <w:t xml:space="preserve">Svetovalna služba                                        </w:t>
            </w:r>
          </w:p>
          <w:p w:rsidR="005E1C0C" w:rsidRDefault="005E1C0C" w:rsidP="005E1C0C">
            <w:r>
              <w:t>ravnatelj</w:t>
            </w:r>
          </w:p>
          <w:p w:rsidR="005E1C0C" w:rsidRDefault="005E1C0C"/>
        </w:tc>
        <w:tc>
          <w:tcPr>
            <w:tcW w:w="4665" w:type="dxa"/>
          </w:tcPr>
          <w:p w:rsidR="005E1C0C" w:rsidRDefault="005E1C0C" w:rsidP="005E1C0C">
            <w:r>
              <w:t>Odgovorna oseba: razrednik</w:t>
            </w:r>
          </w:p>
          <w:p w:rsidR="005E1C0C" w:rsidRDefault="005E1C0C" w:rsidP="005E1C0C">
            <w:r>
              <w:t>Čas trajanja: 2 do 4 let</w:t>
            </w:r>
          </w:p>
          <w:p w:rsidR="005E1C0C" w:rsidRDefault="005E1C0C" w:rsidP="005E1C0C">
            <w:r>
              <w:t>obveščanje dijakov o aktivnostih v šoli</w:t>
            </w:r>
          </w:p>
          <w:p w:rsidR="005E1C0C" w:rsidRDefault="005E1C0C" w:rsidP="005E1C0C">
            <w:r>
              <w:t>obveščanje staršev o uspehu/neuspehu dijaka</w:t>
            </w:r>
          </w:p>
          <w:p w:rsidR="00BA427D" w:rsidRDefault="00BA427D" w:rsidP="005E1C0C">
            <w:r>
              <w:t>sodelovanje s starši, svetovalno službo in ravnateljem v primeru večjih težav</w:t>
            </w:r>
          </w:p>
          <w:p w:rsidR="00BA427D" w:rsidRDefault="00BA427D" w:rsidP="005E1C0C">
            <w:r>
              <w:t>sodelovanje z ostalimi učitelji</w:t>
            </w:r>
            <w:r w:rsidR="009E45F3">
              <w:t xml:space="preserve"> oddelč</w:t>
            </w:r>
            <w:r>
              <w:t>n</w:t>
            </w:r>
            <w:r w:rsidR="009E45F3">
              <w:t>e</w:t>
            </w:r>
            <w:r>
              <w:t>ga učiteljskega zbora</w:t>
            </w:r>
          </w:p>
          <w:p w:rsidR="00BA427D" w:rsidRDefault="00BA427D" w:rsidP="005E1C0C">
            <w:r>
              <w:t>vodenje administracije in izdajanje dokumentov</w:t>
            </w:r>
          </w:p>
          <w:p w:rsidR="00BA427D" w:rsidRDefault="00BA427D" w:rsidP="005E1C0C">
            <w:r>
              <w:t>izvajanje razrednih ur</w:t>
            </w:r>
          </w:p>
          <w:p w:rsidR="00BA427D" w:rsidRDefault="00BA427D" w:rsidP="005E1C0C">
            <w:r>
              <w:t>skrb za dobro razredno klimo</w:t>
            </w:r>
          </w:p>
          <w:p w:rsidR="00BA427D" w:rsidRDefault="00BA427D" w:rsidP="005E1C0C">
            <w:r>
              <w:t>izvajanje govorilnih ur za starše</w:t>
            </w:r>
          </w:p>
          <w:p w:rsidR="00BA427D" w:rsidRDefault="00BA427D" w:rsidP="005E1C0C">
            <w:r>
              <w:t>izvajanje govorilnih ur za dijake</w:t>
            </w:r>
          </w:p>
          <w:p w:rsidR="005E1C0C" w:rsidRDefault="005E1C0C"/>
        </w:tc>
        <w:tc>
          <w:tcPr>
            <w:tcW w:w="4665" w:type="dxa"/>
          </w:tcPr>
          <w:p w:rsidR="00BA427D" w:rsidRDefault="00BA427D">
            <w:r>
              <w:t>Zaključen vsak posamezni letnik</w:t>
            </w:r>
          </w:p>
          <w:p w:rsidR="005E1C0C" w:rsidRDefault="00BA427D">
            <w:r>
              <w:t>Opravljen zaključni izpit/poklicno maturo</w:t>
            </w:r>
          </w:p>
          <w:p w:rsidR="00BA427D" w:rsidRDefault="00BA427D">
            <w:r>
              <w:t>Samozavesten dijak</w:t>
            </w:r>
          </w:p>
          <w:p w:rsidR="00BA427D" w:rsidRDefault="00BA427D">
            <w:r>
              <w:t>Zadovoljni starši in dijaki</w:t>
            </w:r>
          </w:p>
        </w:tc>
      </w:tr>
    </w:tbl>
    <w:p w:rsidR="005E1C0C" w:rsidRDefault="005E1C0C"/>
    <w:p w:rsidR="005E1C0C" w:rsidRDefault="005E1C0C"/>
    <w:p w:rsidR="005E1C0C" w:rsidRDefault="005E1C0C"/>
    <w:sectPr w:rsidR="005E1C0C" w:rsidSect="005E1C0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79" w:rsidRDefault="00AD6F79" w:rsidP="00BA427D">
      <w:pPr>
        <w:spacing w:after="0" w:line="240" w:lineRule="auto"/>
      </w:pPr>
      <w:r>
        <w:separator/>
      </w:r>
    </w:p>
  </w:endnote>
  <w:endnote w:type="continuationSeparator" w:id="0">
    <w:p w:rsidR="00AD6F79" w:rsidRDefault="00AD6F79" w:rsidP="00BA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79" w:rsidRDefault="00AD6F79" w:rsidP="00BA427D">
      <w:pPr>
        <w:spacing w:after="0" w:line="240" w:lineRule="auto"/>
      </w:pPr>
      <w:r>
        <w:separator/>
      </w:r>
    </w:p>
  </w:footnote>
  <w:footnote w:type="continuationSeparator" w:id="0">
    <w:p w:rsidR="00AD6F79" w:rsidRDefault="00AD6F79" w:rsidP="00BA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7D" w:rsidRDefault="00BA427D">
    <w:pPr>
      <w:pStyle w:val="Glava"/>
    </w:pPr>
    <w:r>
      <w:t xml:space="preserve">Šolski center Velenje                </w:t>
    </w:r>
    <w:r w:rsidR="009E45F3">
      <w:t xml:space="preserve">           Proces za izboljšavo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0C"/>
    <w:rsid w:val="00013D01"/>
    <w:rsid w:val="005E1C0C"/>
    <w:rsid w:val="00623179"/>
    <w:rsid w:val="008D5A94"/>
    <w:rsid w:val="009E45F3"/>
    <w:rsid w:val="00AD6F79"/>
    <w:rsid w:val="00BA427D"/>
    <w:rsid w:val="00F4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E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A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427D"/>
  </w:style>
  <w:style w:type="paragraph" w:styleId="Noga">
    <w:name w:val="footer"/>
    <w:basedOn w:val="Navaden"/>
    <w:link w:val="NogaZnak"/>
    <w:uiPriority w:val="99"/>
    <w:unhideWhenUsed/>
    <w:rsid w:val="00BA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4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E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A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427D"/>
  </w:style>
  <w:style w:type="paragraph" w:styleId="Noga">
    <w:name w:val="footer"/>
    <w:basedOn w:val="Navaden"/>
    <w:link w:val="NogaZnak"/>
    <w:uiPriority w:val="99"/>
    <w:unhideWhenUsed/>
    <w:rsid w:val="00BA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4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PRUD-012 Prenosnik RUD</dc:creator>
  <cp:lastModifiedBy>simonak</cp:lastModifiedBy>
  <cp:revision>2</cp:revision>
  <dcterms:created xsi:type="dcterms:W3CDTF">2015-01-26T07:52:00Z</dcterms:created>
  <dcterms:modified xsi:type="dcterms:W3CDTF">2015-01-26T07:52:00Z</dcterms:modified>
</cp:coreProperties>
</file>