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F6" w:rsidRPr="007D575E" w:rsidRDefault="0018018F" w:rsidP="00FD13B6">
      <w:pPr>
        <w:spacing w:after="120"/>
        <w:jc w:val="center"/>
        <w:rPr>
          <w:rFonts w:ascii="Arial" w:hAnsi="Arial" w:cs="Arial"/>
          <w:b/>
          <w:lang w:val="hr-BA"/>
        </w:rPr>
      </w:pPr>
      <w:r w:rsidRPr="007D575E">
        <w:rPr>
          <w:rFonts w:ascii="Arial" w:hAnsi="Arial" w:cs="Arial"/>
          <w:b/>
          <w:lang w:val="hr-BA"/>
        </w:rPr>
        <w:t>Materijal br.</w:t>
      </w:r>
      <w:r w:rsidR="00FD13B6" w:rsidRPr="007D575E">
        <w:rPr>
          <w:rFonts w:ascii="Arial" w:hAnsi="Arial" w:cs="Arial"/>
          <w:b/>
          <w:lang w:val="hr-BA"/>
        </w:rPr>
        <w:t xml:space="preserve"> 81:</w:t>
      </w:r>
      <w:r w:rsidR="000A44F0" w:rsidRPr="007D575E">
        <w:rPr>
          <w:rFonts w:ascii="Arial" w:hAnsi="Arial" w:cs="Arial"/>
          <w:b/>
          <w:lang w:val="hr-BA"/>
        </w:rPr>
        <w:t xml:space="preserve"> </w:t>
      </w:r>
      <w:r w:rsidR="00B40FAC" w:rsidRPr="007D575E">
        <w:rPr>
          <w:rFonts w:ascii="Arial" w:hAnsi="Arial" w:cs="Arial"/>
          <w:b/>
          <w:lang w:val="hr-BA"/>
        </w:rPr>
        <w:t>I</w:t>
      </w:r>
      <w:r w:rsidRPr="007D575E">
        <w:rPr>
          <w:rFonts w:ascii="Arial" w:hAnsi="Arial" w:cs="Arial"/>
          <w:b/>
          <w:lang w:val="hr-BA"/>
        </w:rPr>
        <w:t xml:space="preserve">deje za objavljivanje radova učenika </w:t>
      </w:r>
    </w:p>
    <w:p w:rsidR="0018018F" w:rsidRPr="007D575E" w:rsidRDefault="0018018F">
      <w:pPr>
        <w:rPr>
          <w:rFonts w:ascii="Arial" w:hAnsi="Arial" w:cs="Arial"/>
          <w:sz w:val="22"/>
          <w:lang w:val="hr-BA"/>
        </w:rPr>
      </w:pPr>
      <w:r w:rsidRPr="007D575E">
        <w:rPr>
          <w:rFonts w:ascii="Arial" w:hAnsi="Arial" w:cs="Arial"/>
          <w:sz w:val="22"/>
          <w:lang w:val="hr-BA"/>
        </w:rPr>
        <w:t>Objavljivanje učeničkih pismenih radova predstavlja jedan važa</w:t>
      </w:r>
      <w:r w:rsidR="007157FF" w:rsidRPr="007D575E">
        <w:rPr>
          <w:rFonts w:ascii="Arial" w:hAnsi="Arial" w:cs="Arial"/>
          <w:sz w:val="22"/>
          <w:lang w:val="hr-BA"/>
        </w:rPr>
        <w:t>n</w:t>
      </w:r>
      <w:r w:rsidRPr="007D575E">
        <w:rPr>
          <w:rFonts w:ascii="Arial" w:hAnsi="Arial" w:cs="Arial"/>
          <w:sz w:val="22"/>
          <w:lang w:val="hr-BA"/>
        </w:rPr>
        <w:t xml:space="preserve"> segment </w:t>
      </w:r>
      <w:r w:rsidR="007157FF" w:rsidRPr="007D575E">
        <w:rPr>
          <w:rFonts w:ascii="Arial" w:hAnsi="Arial" w:cs="Arial"/>
          <w:sz w:val="22"/>
          <w:lang w:val="hr-BA"/>
        </w:rPr>
        <w:t xml:space="preserve">u </w:t>
      </w:r>
      <w:r w:rsidRPr="007D575E">
        <w:rPr>
          <w:rFonts w:ascii="Arial" w:hAnsi="Arial" w:cs="Arial"/>
          <w:sz w:val="22"/>
          <w:lang w:val="hr-BA"/>
        </w:rPr>
        <w:t>proces</w:t>
      </w:r>
      <w:r w:rsidR="007157FF" w:rsidRPr="007D575E">
        <w:rPr>
          <w:rFonts w:ascii="Arial" w:hAnsi="Arial" w:cs="Arial"/>
          <w:sz w:val="22"/>
          <w:lang w:val="hr-BA"/>
        </w:rPr>
        <w:t>u</w:t>
      </w:r>
      <w:r w:rsidRPr="007D575E">
        <w:rPr>
          <w:rFonts w:ascii="Arial" w:hAnsi="Arial" w:cs="Arial"/>
          <w:sz w:val="22"/>
          <w:lang w:val="hr-BA"/>
        </w:rPr>
        <w:t xml:space="preserve"> pisanja. Učenicima </w:t>
      </w:r>
      <w:r w:rsidR="007157FF" w:rsidRPr="007D575E">
        <w:rPr>
          <w:rFonts w:ascii="Arial" w:hAnsi="Arial" w:cs="Arial"/>
          <w:sz w:val="22"/>
          <w:lang w:val="hr-BA"/>
        </w:rPr>
        <w:t xml:space="preserve">osigurava stvarnu publiku što često čini pismeni </w:t>
      </w:r>
      <w:r w:rsidRPr="007D575E">
        <w:rPr>
          <w:rFonts w:ascii="Arial" w:hAnsi="Arial" w:cs="Arial"/>
          <w:sz w:val="22"/>
          <w:lang w:val="hr-BA"/>
        </w:rPr>
        <w:t xml:space="preserve">zadatak </w:t>
      </w:r>
      <w:r w:rsidR="007157FF" w:rsidRPr="007D575E">
        <w:rPr>
          <w:rFonts w:ascii="Arial" w:hAnsi="Arial" w:cs="Arial"/>
          <w:sz w:val="22"/>
          <w:lang w:val="hr-BA"/>
        </w:rPr>
        <w:t>značajnijim i što ih motivira d</w:t>
      </w:r>
      <w:r w:rsidRPr="007D575E">
        <w:rPr>
          <w:rFonts w:ascii="Arial" w:hAnsi="Arial" w:cs="Arial"/>
          <w:sz w:val="22"/>
          <w:lang w:val="hr-BA"/>
        </w:rPr>
        <w:t xml:space="preserve">a pišu efikasnije i tačnije. </w:t>
      </w:r>
    </w:p>
    <w:p w:rsidR="000A44F0" w:rsidRPr="007D575E" w:rsidRDefault="000A44F0">
      <w:pPr>
        <w:rPr>
          <w:rFonts w:ascii="Arial" w:hAnsi="Arial" w:cs="Arial"/>
          <w:sz w:val="16"/>
          <w:lang w:val="hr-BA"/>
        </w:rPr>
      </w:pPr>
    </w:p>
    <w:tbl>
      <w:tblPr>
        <w:tblStyle w:val="Reetkatablice"/>
        <w:tblW w:w="9720" w:type="dxa"/>
        <w:tblInd w:w="-162" w:type="dxa"/>
        <w:tblLook w:val="04A0"/>
      </w:tblPr>
      <w:tblGrid>
        <w:gridCol w:w="2303"/>
        <w:gridCol w:w="7417"/>
      </w:tblGrid>
      <w:tr w:rsidR="000A44F0" w:rsidRPr="007D575E">
        <w:tc>
          <w:tcPr>
            <w:tcW w:w="2303" w:type="dxa"/>
          </w:tcPr>
          <w:p w:rsidR="000A44F0" w:rsidRPr="007D575E" w:rsidRDefault="0018018F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b/>
                <w:sz w:val="23"/>
                <w:szCs w:val="23"/>
                <w:lang w:val="hr-BA"/>
              </w:rPr>
              <w:t>Gdje</w:t>
            </w:r>
          </w:p>
        </w:tc>
        <w:tc>
          <w:tcPr>
            <w:tcW w:w="7417" w:type="dxa"/>
          </w:tcPr>
          <w:p w:rsidR="000A44F0" w:rsidRPr="007D575E" w:rsidRDefault="0018018F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b/>
                <w:sz w:val="23"/>
                <w:szCs w:val="23"/>
                <w:lang w:val="hr-BA"/>
              </w:rPr>
              <w:t>Kako</w:t>
            </w:r>
          </w:p>
        </w:tc>
      </w:tr>
      <w:tr w:rsidR="000A44F0" w:rsidRPr="007D575E">
        <w:tc>
          <w:tcPr>
            <w:tcW w:w="2303" w:type="dxa"/>
          </w:tcPr>
          <w:p w:rsidR="000A44F0" w:rsidRPr="007D575E" w:rsidRDefault="0018018F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b/>
                <w:sz w:val="23"/>
                <w:szCs w:val="23"/>
                <w:lang w:val="hr-BA"/>
              </w:rPr>
              <w:t>U učionici</w:t>
            </w: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</w:tc>
        <w:tc>
          <w:tcPr>
            <w:tcW w:w="7417" w:type="dxa"/>
          </w:tcPr>
          <w:p w:rsidR="0018200F" w:rsidRPr="007D575E" w:rsidRDefault="007157F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Aut</w:t>
            </w:r>
            <w:r w:rsidR="0018018F" w:rsidRPr="007D575E">
              <w:rPr>
                <w:rFonts w:ascii="Arial" w:hAnsi="Arial" w:cs="Arial"/>
                <w:sz w:val="23"/>
                <w:szCs w:val="23"/>
                <w:lang w:val="hr-BA"/>
              </w:rPr>
              <w:t>orska stolica</w:t>
            </w:r>
          </w:p>
          <w:p w:rsidR="0018200F" w:rsidRPr="007D575E" w:rsidRDefault="0018018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Razredni časopis </w:t>
            </w:r>
          </w:p>
          <w:p w:rsidR="0018200F" w:rsidRPr="007D575E" w:rsidRDefault="0018018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Razredne novine </w:t>
            </w:r>
          </w:p>
          <w:p w:rsidR="0018200F" w:rsidRPr="007D575E" w:rsidRDefault="0018018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Razredni književni časopis </w:t>
            </w:r>
          </w:p>
          <w:p w:rsidR="0018200F" w:rsidRPr="007D575E" w:rsidRDefault="0018018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Razredni bilten </w:t>
            </w:r>
          </w:p>
          <w:p w:rsidR="0018200F" w:rsidRPr="007D575E" w:rsidRDefault="007157F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Oglasna</w:t>
            </w:r>
            <w:r w:rsidR="009644D5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ploča </w:t>
            </w:r>
          </w:p>
          <w:p w:rsidR="0018200F" w:rsidRPr="007D575E" w:rsidRDefault="009644D5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Razredna knjiga </w:t>
            </w:r>
          </w:p>
          <w:p w:rsidR="0018200F" w:rsidRPr="007D575E" w:rsidRDefault="009644D5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Pozovite rodi</w:t>
            </w:r>
            <w:r w:rsidR="007157FF" w:rsidRPr="007D575E">
              <w:rPr>
                <w:rFonts w:ascii="Arial" w:hAnsi="Arial" w:cs="Arial"/>
                <w:sz w:val="23"/>
                <w:szCs w:val="23"/>
                <w:lang w:val="hr-BA"/>
              </w:rPr>
              <w:t>te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lje na sat čitanja </w:t>
            </w:r>
          </w:p>
          <w:p w:rsidR="0018200F" w:rsidRPr="007D575E" w:rsidRDefault="007157FF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Oformite policu ili ormar</w:t>
            </w:r>
            <w:r w:rsidR="009644D5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za knjige za pismene radove vaših u</w:t>
            </w:r>
            <w:r w:rsidR="007D575E">
              <w:rPr>
                <w:rFonts w:ascii="Arial" w:hAnsi="Arial" w:cs="Arial"/>
                <w:sz w:val="23"/>
                <w:szCs w:val="23"/>
                <w:lang w:val="hr-BA"/>
              </w:rPr>
              <w:t>čenika – kako vrijeme bude protje</w:t>
            </w:r>
            <w:r w:rsidR="009644D5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calo imat ćete odličnu biblioteku! </w:t>
            </w:r>
          </w:p>
          <w:p w:rsidR="0018200F" w:rsidRPr="007D575E" w:rsidRDefault="009644D5" w:rsidP="00FD13B6">
            <w:pPr>
              <w:pStyle w:val="Odlomakpopisa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Partneri za čitanje 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11.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12.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13.</w:t>
            </w:r>
          </w:p>
          <w:p w:rsidR="000A44F0" w:rsidRPr="007D575E" w:rsidRDefault="000A44F0">
            <w:pPr>
              <w:rPr>
                <w:rFonts w:ascii="Arial" w:hAnsi="Arial" w:cs="Arial"/>
                <w:sz w:val="23"/>
                <w:szCs w:val="23"/>
                <w:lang w:val="hr-BA"/>
              </w:rPr>
            </w:pPr>
          </w:p>
        </w:tc>
      </w:tr>
      <w:tr w:rsidR="000A44F0" w:rsidRPr="007D575E">
        <w:tc>
          <w:tcPr>
            <w:tcW w:w="2303" w:type="dxa"/>
          </w:tcPr>
          <w:p w:rsidR="000A44F0" w:rsidRPr="007D575E" w:rsidRDefault="009644D5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b/>
                <w:sz w:val="23"/>
                <w:szCs w:val="23"/>
                <w:lang w:val="hr-BA"/>
              </w:rPr>
              <w:t>U školi</w:t>
            </w: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</w:tc>
        <w:tc>
          <w:tcPr>
            <w:tcW w:w="7417" w:type="dxa"/>
          </w:tcPr>
          <w:p w:rsidR="0018200F" w:rsidRPr="007D575E" w:rsidRDefault="00E3676B" w:rsidP="00FD13B6">
            <w:pPr>
              <w:pStyle w:val="Odlomakpopisa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Čitajte učenicima u drugim razredima </w:t>
            </w:r>
            <w:r w:rsidR="0018200F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– 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mlađim učenicima </w:t>
            </w:r>
            <w:r w:rsidR="007D575E" w:rsidRPr="007D575E">
              <w:rPr>
                <w:rFonts w:ascii="Arial" w:hAnsi="Arial" w:cs="Arial"/>
                <w:sz w:val="23"/>
                <w:szCs w:val="23"/>
                <w:lang w:val="hr-BA"/>
              </w:rPr>
              <w:t>pripovjedne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, a učenicima starijeg uzrasta druge vrste pisanih radova </w:t>
            </w:r>
          </w:p>
          <w:p w:rsidR="0018200F" w:rsidRPr="007D575E" w:rsidRDefault="007D575E" w:rsidP="00FD13B6">
            <w:pPr>
              <w:pStyle w:val="Odlomakpopisa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>
              <w:rPr>
                <w:rFonts w:ascii="Arial" w:hAnsi="Arial" w:cs="Arial"/>
                <w:sz w:val="23"/>
                <w:szCs w:val="23"/>
                <w:lang w:val="hr-BA"/>
              </w:rPr>
              <w:t>Pozo</w:t>
            </w:r>
            <w:r w:rsidR="00E3676B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vite druge razrede da posjete vašu učionicu </w:t>
            </w:r>
          </w:p>
          <w:p w:rsidR="0018200F" w:rsidRPr="007D575E" w:rsidRDefault="007157FF" w:rsidP="00FD13B6">
            <w:pPr>
              <w:pStyle w:val="Odlomakpopisa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Oglasne ploče sa radov</w:t>
            </w:r>
            <w:r w:rsidR="00E3676B" w:rsidRPr="007D575E">
              <w:rPr>
                <w:rFonts w:ascii="Arial" w:hAnsi="Arial" w:cs="Arial"/>
                <w:sz w:val="23"/>
                <w:szCs w:val="23"/>
                <w:lang w:val="hr-BA"/>
              </w:rPr>
              <w:t>im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a</w:t>
            </w:r>
            <w:r w:rsidR="00E3676B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u holu </w:t>
            </w:r>
          </w:p>
          <w:p w:rsidR="0018200F" w:rsidRPr="007D575E" w:rsidRDefault="007157FF" w:rsidP="00FD13B6">
            <w:pPr>
              <w:pStyle w:val="Odlomakpopisa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Formirajte kolekciju u</w:t>
            </w:r>
            <w:r w:rsidR="00E3676B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čeničkih </w:t>
            </w:r>
            <w:r w:rsidR="0018200F" w:rsidRPr="007D575E">
              <w:rPr>
                <w:rFonts w:ascii="Arial" w:hAnsi="Arial" w:cs="Arial"/>
                <w:sz w:val="23"/>
                <w:szCs w:val="23"/>
                <w:lang w:val="hr-BA"/>
              </w:rPr>
              <w:t>“</w:t>
            </w:r>
            <w:r w:rsidR="00E3676B" w:rsidRPr="007D575E">
              <w:rPr>
                <w:rFonts w:ascii="Arial" w:hAnsi="Arial" w:cs="Arial"/>
                <w:sz w:val="23"/>
                <w:szCs w:val="23"/>
                <w:lang w:val="hr-BA"/>
              </w:rPr>
              <w:t>knjiga</w:t>
            </w:r>
            <w:r w:rsidR="0018200F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” </w:t>
            </w:r>
            <w:r w:rsidR="00E3676B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u školskoj biblioteci 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5. 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6.</w:t>
            </w:r>
          </w:p>
          <w:p w:rsidR="000A44F0" w:rsidRPr="007D575E" w:rsidRDefault="0018200F" w:rsidP="00BA18B7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7. </w:t>
            </w:r>
          </w:p>
        </w:tc>
      </w:tr>
      <w:tr w:rsidR="000A44F0" w:rsidRPr="007D575E">
        <w:trPr>
          <w:trHeight w:val="2177"/>
        </w:trPr>
        <w:tc>
          <w:tcPr>
            <w:tcW w:w="2303" w:type="dxa"/>
          </w:tcPr>
          <w:p w:rsidR="000A44F0" w:rsidRPr="007D575E" w:rsidRDefault="007157FF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b/>
                <w:sz w:val="23"/>
                <w:szCs w:val="23"/>
                <w:lang w:val="hr-BA"/>
              </w:rPr>
              <w:t>U okruženju</w:t>
            </w: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</w:tc>
        <w:tc>
          <w:tcPr>
            <w:tcW w:w="7417" w:type="dxa"/>
          </w:tcPr>
          <w:p w:rsidR="0018200F" w:rsidRPr="007D575E" w:rsidRDefault="0029400A" w:rsidP="00FD13B6">
            <w:pPr>
              <w:pStyle w:val="Odlomakpopisa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Čitajte članovima porodice, nanama/bakama i dedama/djedovima, grupama starijih ljudi </w:t>
            </w:r>
            <w:r w:rsidR="007157FF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na mjestima 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gdje žive ili </w:t>
            </w:r>
            <w:r w:rsidR="007157FF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gdje 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se okupljaju </w:t>
            </w:r>
          </w:p>
          <w:p w:rsidR="0018200F" w:rsidRPr="007D575E" w:rsidRDefault="0029400A" w:rsidP="00FD13B6">
            <w:pPr>
              <w:pStyle w:val="Odlomakpopisa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Organizirajte vrijeme za čitanje u javnoj bilioteci ili nekoj drugoj javnoj zgradi </w:t>
            </w:r>
          </w:p>
          <w:p w:rsidR="0018200F" w:rsidRPr="007D575E" w:rsidRDefault="007157FF" w:rsidP="00FD13B6">
            <w:pPr>
              <w:pStyle w:val="Odlomakpopisa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Čitajte pismene radove u programima lokalnih</w:t>
            </w:r>
            <w:r w:rsidR="0029400A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radio ili TV 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stanica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4. </w:t>
            </w:r>
          </w:p>
          <w:p w:rsidR="000A44F0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5.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6.</w:t>
            </w:r>
          </w:p>
        </w:tc>
      </w:tr>
      <w:tr w:rsidR="000A44F0" w:rsidRPr="007D575E">
        <w:trPr>
          <w:trHeight w:val="3320"/>
        </w:trPr>
        <w:tc>
          <w:tcPr>
            <w:tcW w:w="2303" w:type="dxa"/>
          </w:tcPr>
          <w:p w:rsidR="000A44F0" w:rsidRPr="007D575E" w:rsidRDefault="00BA18B7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b/>
                <w:sz w:val="23"/>
                <w:szCs w:val="23"/>
                <w:lang w:val="hr-BA"/>
              </w:rPr>
              <w:t>Korištenje tehnologije</w:t>
            </w: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  <w:p w:rsidR="000A44F0" w:rsidRPr="007D575E" w:rsidRDefault="000A44F0">
            <w:pPr>
              <w:rPr>
                <w:rFonts w:ascii="Arial" w:hAnsi="Arial" w:cs="Arial"/>
                <w:b/>
                <w:sz w:val="23"/>
                <w:szCs w:val="23"/>
                <w:lang w:val="hr-BA"/>
              </w:rPr>
            </w:pPr>
          </w:p>
        </w:tc>
        <w:tc>
          <w:tcPr>
            <w:tcW w:w="7417" w:type="dxa"/>
          </w:tcPr>
          <w:p w:rsidR="0018200F" w:rsidRPr="007D575E" w:rsidRDefault="00BA18B7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Microsoft Word (npr.</w:t>
            </w:r>
            <w:r w:rsidR="00FD13B6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koristite formu u dva stupca za novine) </w:t>
            </w:r>
          </w:p>
          <w:p w:rsidR="0018200F" w:rsidRPr="007D575E" w:rsidRDefault="0018200F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Microsoft Publisher</w:t>
            </w:r>
          </w:p>
          <w:p w:rsidR="0018200F" w:rsidRPr="007D575E" w:rsidRDefault="007D575E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>
              <w:rPr>
                <w:rFonts w:ascii="Arial" w:hAnsi="Arial" w:cs="Arial"/>
                <w:sz w:val="23"/>
                <w:szCs w:val="23"/>
                <w:lang w:val="hr-BA"/>
              </w:rPr>
              <w:t>Pojedinač</w:t>
            </w:r>
            <w:r w:rsidR="00BA18B7" w:rsidRPr="007D575E">
              <w:rPr>
                <w:rFonts w:ascii="Arial" w:hAnsi="Arial" w:cs="Arial"/>
                <w:sz w:val="23"/>
                <w:szCs w:val="23"/>
                <w:lang w:val="hr-BA"/>
              </w:rPr>
              <w:t>ni ili razredni blogovi uz upotrebu</w:t>
            </w:r>
            <w:r>
              <w:rPr>
                <w:rFonts w:ascii="Arial" w:hAnsi="Arial" w:cs="Arial"/>
                <w:sz w:val="23"/>
                <w:szCs w:val="23"/>
                <w:lang w:val="hr-BA"/>
              </w:rPr>
              <w:t xml:space="preserve"> </w:t>
            </w:r>
            <w:r w:rsidR="0018200F" w:rsidRPr="007D575E">
              <w:rPr>
                <w:rFonts w:ascii="Arial" w:hAnsi="Arial" w:cs="Arial"/>
                <w:sz w:val="23"/>
                <w:szCs w:val="23"/>
                <w:lang w:val="hr-BA"/>
              </w:rPr>
              <w:t>Tumblr, Blogger, WordPress</w:t>
            </w:r>
          </w:p>
          <w:p w:rsidR="0018200F" w:rsidRPr="007D575E" w:rsidRDefault="007D575E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>
              <w:rPr>
                <w:rFonts w:ascii="Arial" w:hAnsi="Arial" w:cs="Arial"/>
                <w:sz w:val="23"/>
                <w:szCs w:val="23"/>
                <w:lang w:val="hr-BA"/>
              </w:rPr>
              <w:t>Internetske</w:t>
            </w:r>
            <w:r w:rsidR="00BA18B7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stranice razreda uz upotrebu </w:t>
            </w:r>
            <w:r w:rsidR="0018200F" w:rsidRPr="007D575E">
              <w:rPr>
                <w:rFonts w:ascii="Arial" w:hAnsi="Arial" w:cs="Arial"/>
                <w:sz w:val="23"/>
                <w:szCs w:val="23"/>
                <w:lang w:val="hr-BA"/>
              </w:rPr>
              <w:t>Wix, Weebly</w:t>
            </w:r>
          </w:p>
          <w:p w:rsidR="0018200F" w:rsidRPr="007D575E" w:rsidRDefault="00BA18B7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Digitalna portfolija </w:t>
            </w:r>
          </w:p>
          <w:p w:rsidR="0018200F" w:rsidRPr="007D575E" w:rsidRDefault="00BA18B7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Digitalne slikovnice uz upotrebu </w:t>
            </w:r>
            <w:r w:rsidR="0018200F" w:rsidRPr="007D575E">
              <w:rPr>
                <w:rFonts w:ascii="Arial" w:hAnsi="Arial" w:cs="Arial"/>
                <w:sz w:val="23"/>
                <w:szCs w:val="23"/>
                <w:lang w:val="hr-BA"/>
              </w:rPr>
              <w:t>Storyboards, Photocard</w:t>
            </w:r>
          </w:p>
          <w:p w:rsidR="0018200F" w:rsidRPr="007D575E" w:rsidRDefault="00BA18B7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Fan Fiction </w:t>
            </w:r>
            <w:r w:rsid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internetske 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stranice</w:t>
            </w:r>
          </w:p>
          <w:p w:rsidR="0018200F" w:rsidRPr="007D575E" w:rsidRDefault="007D575E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>
              <w:rPr>
                <w:rFonts w:ascii="Arial" w:hAnsi="Arial" w:cs="Arial"/>
                <w:sz w:val="23"/>
                <w:szCs w:val="23"/>
                <w:lang w:val="hr-BA"/>
              </w:rPr>
              <w:t>Internetske</w:t>
            </w:r>
            <w:r w:rsidR="00BA18B7"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stranice za pisanje</w:t>
            </w:r>
          </w:p>
          <w:p w:rsidR="0018200F" w:rsidRPr="007D575E" w:rsidRDefault="00BA18B7" w:rsidP="00FD13B6">
            <w:pPr>
              <w:pStyle w:val="Odlomakpopisa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ReadWriteThink </w:t>
            </w:r>
            <w:r w:rsidR="007D575E">
              <w:rPr>
                <w:rFonts w:ascii="Arial" w:hAnsi="Arial" w:cs="Arial"/>
                <w:sz w:val="23"/>
                <w:szCs w:val="23"/>
                <w:lang w:val="hr-BA"/>
              </w:rPr>
              <w:t>internetska</w:t>
            </w: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 xml:space="preserve"> stranica</w:t>
            </w:r>
          </w:p>
          <w:p w:rsidR="000A44F0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10.</w:t>
            </w:r>
          </w:p>
          <w:p w:rsidR="0018200F" w:rsidRPr="007D575E" w:rsidRDefault="0018200F" w:rsidP="00FD13B6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11.</w:t>
            </w:r>
          </w:p>
          <w:p w:rsidR="0018200F" w:rsidRPr="007D575E" w:rsidRDefault="0018200F" w:rsidP="00BA18B7">
            <w:pPr>
              <w:pStyle w:val="Odlomakpopisa"/>
              <w:ind w:left="0"/>
              <w:rPr>
                <w:rFonts w:ascii="Arial" w:hAnsi="Arial" w:cs="Arial"/>
                <w:sz w:val="23"/>
                <w:szCs w:val="23"/>
                <w:lang w:val="hr-BA"/>
              </w:rPr>
            </w:pPr>
            <w:r w:rsidRPr="007D575E">
              <w:rPr>
                <w:rFonts w:ascii="Arial" w:hAnsi="Arial" w:cs="Arial"/>
                <w:sz w:val="23"/>
                <w:szCs w:val="23"/>
                <w:lang w:val="hr-BA"/>
              </w:rPr>
              <w:t>12.</w:t>
            </w:r>
          </w:p>
        </w:tc>
      </w:tr>
    </w:tbl>
    <w:p w:rsidR="000A44F0" w:rsidRPr="007D575E" w:rsidRDefault="000A44F0" w:rsidP="00FD13B6">
      <w:pPr>
        <w:rPr>
          <w:rFonts w:ascii="Arial" w:hAnsi="Arial" w:cs="Arial"/>
          <w:lang w:val="hr-BA"/>
        </w:rPr>
      </w:pPr>
    </w:p>
    <w:sectPr w:rsidR="000A44F0" w:rsidRPr="007D575E" w:rsidSect="00FD13B6">
      <w:headerReference w:type="default" r:id="rId7"/>
      <w:pgSz w:w="11907" w:h="16839" w:code="9"/>
      <w:pgMar w:top="158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49" w:rsidRDefault="00F53A49" w:rsidP="00FD13B6">
      <w:r>
        <w:separator/>
      </w:r>
    </w:p>
  </w:endnote>
  <w:endnote w:type="continuationSeparator" w:id="0">
    <w:p w:rsidR="00F53A49" w:rsidRDefault="00F53A49" w:rsidP="00FD1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49" w:rsidRDefault="00F53A49" w:rsidP="00FD13B6">
      <w:r>
        <w:separator/>
      </w:r>
    </w:p>
  </w:footnote>
  <w:footnote w:type="continuationSeparator" w:id="0">
    <w:p w:rsidR="00F53A49" w:rsidRDefault="00F53A49" w:rsidP="00FD1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B6" w:rsidRDefault="00FD13B6" w:rsidP="00FD13B6">
    <w:pPr>
      <w:pStyle w:val="Zaglavlje"/>
      <w:tabs>
        <w:tab w:val="clear" w:pos="4680"/>
        <w:tab w:val="clear" w:pos="9360"/>
        <w:tab w:val="right" w:pos="90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Save the Children BiH</w:t>
    </w:r>
    <w:r>
      <w:rPr>
        <w:rFonts w:ascii="Arial" w:hAnsi="Arial" w:cs="Arial"/>
        <w:sz w:val="22"/>
        <w:szCs w:val="22"/>
      </w:rPr>
      <w:tab/>
      <w:t>Miske Witt &amp; Associates</w:t>
    </w:r>
  </w:p>
  <w:p w:rsidR="00FD13B6" w:rsidRPr="00325BBF" w:rsidRDefault="0018018F" w:rsidP="00FD13B6">
    <w:pPr>
      <w:pStyle w:val="Zaglavlje"/>
      <w:tabs>
        <w:tab w:val="clear" w:pos="4680"/>
        <w:tab w:val="clear" w:pos="9360"/>
        <w:tab w:val="right" w:pos="90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Materijal br. </w:t>
    </w:r>
    <w:r w:rsidR="00FD13B6">
      <w:rPr>
        <w:rFonts w:ascii="Arial" w:hAnsi="Arial" w:cs="Arial"/>
        <w:sz w:val="22"/>
        <w:szCs w:val="22"/>
      </w:rPr>
      <w:t xml:space="preserve">81: </w:t>
    </w:r>
    <w:r>
      <w:rPr>
        <w:rFonts w:ascii="Arial" w:hAnsi="Arial" w:cs="Arial"/>
        <w:sz w:val="22"/>
        <w:szCs w:val="22"/>
      </w:rPr>
      <w:t>Ideje za objavljivanje</w:t>
    </w:r>
    <w:r>
      <w:rPr>
        <w:rFonts w:ascii="Arial" w:hAnsi="Arial" w:cs="Arial"/>
        <w:sz w:val="22"/>
        <w:szCs w:val="22"/>
      </w:rPr>
      <w:tab/>
      <w:t>oktoba</w:t>
    </w:r>
    <w:r w:rsidR="00FD13B6">
      <w:rPr>
        <w:rFonts w:ascii="Arial" w:hAnsi="Arial" w:cs="Arial"/>
        <w:sz w:val="22"/>
        <w:szCs w:val="22"/>
      </w:rPr>
      <w:t>r 2013</w:t>
    </w:r>
  </w:p>
  <w:p w:rsidR="00FD13B6" w:rsidRDefault="00FD13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3769"/>
    <w:multiLevelType w:val="hybridMultilevel"/>
    <w:tmpl w:val="D77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C2AF1"/>
    <w:multiLevelType w:val="hybridMultilevel"/>
    <w:tmpl w:val="34EA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0E45"/>
    <w:multiLevelType w:val="hybridMultilevel"/>
    <w:tmpl w:val="E4A87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466D3"/>
    <w:multiLevelType w:val="hybridMultilevel"/>
    <w:tmpl w:val="0562C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75EE"/>
    <w:multiLevelType w:val="hybridMultilevel"/>
    <w:tmpl w:val="1D8A8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A7151"/>
    <w:multiLevelType w:val="hybridMultilevel"/>
    <w:tmpl w:val="14D6D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435CA"/>
    <w:multiLevelType w:val="hybridMultilevel"/>
    <w:tmpl w:val="2D7A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97A76"/>
    <w:multiLevelType w:val="hybridMultilevel"/>
    <w:tmpl w:val="4A46C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4F0"/>
    <w:rsid w:val="00050D82"/>
    <w:rsid w:val="000A44F0"/>
    <w:rsid w:val="0018018F"/>
    <w:rsid w:val="0018200F"/>
    <w:rsid w:val="001822DC"/>
    <w:rsid w:val="0029139B"/>
    <w:rsid w:val="0029400A"/>
    <w:rsid w:val="00393939"/>
    <w:rsid w:val="004D4B69"/>
    <w:rsid w:val="0055502F"/>
    <w:rsid w:val="00611DAE"/>
    <w:rsid w:val="00666EF6"/>
    <w:rsid w:val="00670B83"/>
    <w:rsid w:val="00693B42"/>
    <w:rsid w:val="007157FF"/>
    <w:rsid w:val="007B1971"/>
    <w:rsid w:val="007D06F1"/>
    <w:rsid w:val="007D575E"/>
    <w:rsid w:val="00824B23"/>
    <w:rsid w:val="0084563A"/>
    <w:rsid w:val="00884C76"/>
    <w:rsid w:val="00924203"/>
    <w:rsid w:val="009644D5"/>
    <w:rsid w:val="00976A29"/>
    <w:rsid w:val="009B62AE"/>
    <w:rsid w:val="00A41063"/>
    <w:rsid w:val="00B37FE0"/>
    <w:rsid w:val="00B40FAC"/>
    <w:rsid w:val="00BA18B7"/>
    <w:rsid w:val="00C007E4"/>
    <w:rsid w:val="00D1450A"/>
    <w:rsid w:val="00DC67B4"/>
    <w:rsid w:val="00E232A5"/>
    <w:rsid w:val="00E3676B"/>
    <w:rsid w:val="00ED6D47"/>
    <w:rsid w:val="00F53A49"/>
    <w:rsid w:val="00FA1340"/>
    <w:rsid w:val="00FD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18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59"/>
    <w:rsid w:val="000A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nhideWhenUsed/>
    <w:rsid w:val="00FD13B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FD13B6"/>
  </w:style>
  <w:style w:type="paragraph" w:styleId="Podnoje">
    <w:name w:val="footer"/>
    <w:basedOn w:val="Normal"/>
    <w:link w:val="PodnojeChar"/>
    <w:uiPriority w:val="99"/>
    <w:semiHidden/>
    <w:unhideWhenUsed/>
    <w:rsid w:val="00FD13B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13B6"/>
  </w:style>
  <w:style w:type="paragraph" w:styleId="Odlomakpopisa">
    <w:name w:val="List Paragraph"/>
    <w:basedOn w:val="Normal"/>
    <w:uiPriority w:val="34"/>
    <w:qFormat/>
    <w:rsid w:val="00FD1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Korisnik</cp:lastModifiedBy>
  <cp:revision>2</cp:revision>
  <dcterms:created xsi:type="dcterms:W3CDTF">2013-10-21T13:19:00Z</dcterms:created>
  <dcterms:modified xsi:type="dcterms:W3CDTF">2013-10-21T13:19:00Z</dcterms:modified>
</cp:coreProperties>
</file>