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3452"/>
        <w:tblW w:w="5000" w:type="pct"/>
        <w:tblLook w:val="04A0" w:firstRow="1" w:lastRow="0" w:firstColumn="1" w:lastColumn="0" w:noHBand="0" w:noVBand="1"/>
      </w:tblPr>
      <w:tblGrid>
        <w:gridCol w:w="3793"/>
        <w:gridCol w:w="5495"/>
      </w:tblGrid>
      <w:tr w:rsidR="00933417" w:rsidTr="00AF0F09">
        <w:tc>
          <w:tcPr>
            <w:tcW w:w="2042" w:type="pct"/>
            <w:shd w:val="clear" w:color="auto" w:fill="FFFF00"/>
          </w:tcPr>
          <w:p w:rsidR="00A07505" w:rsidRPr="00A775BD" w:rsidRDefault="00A07505" w:rsidP="004520E2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Naziv porodice zanimanja:</w:t>
            </w:r>
          </w:p>
          <w:p w:rsidR="00A07505" w:rsidRDefault="00A07505" w:rsidP="004520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8" w:type="pct"/>
          </w:tcPr>
          <w:p w:rsidR="00A07505" w:rsidRDefault="006F79E7" w:rsidP="00BD2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Poljoprivreda</w:t>
            </w:r>
            <w:r w:rsidR="000F659C">
              <w:rPr>
                <w:rFonts w:ascii="Arial" w:hAnsi="Arial" w:cs="Arial"/>
                <w:sz w:val="24"/>
                <w:szCs w:val="24"/>
              </w:rPr>
              <w:t xml:space="preserve"> i prerada hrane</w:t>
            </w:r>
          </w:p>
        </w:tc>
      </w:tr>
      <w:tr w:rsidR="00933417" w:rsidTr="00AF0F09">
        <w:tc>
          <w:tcPr>
            <w:tcW w:w="2042" w:type="pct"/>
            <w:shd w:val="clear" w:color="auto" w:fill="FFFF00"/>
          </w:tcPr>
          <w:p w:rsidR="00A07505" w:rsidRDefault="00A07505" w:rsidP="004520E2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Naziv zanimanja:</w:t>
            </w:r>
          </w:p>
          <w:p w:rsidR="00A07505" w:rsidRDefault="00A07505" w:rsidP="004520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8" w:type="pct"/>
          </w:tcPr>
          <w:p w:rsidR="00A07505" w:rsidRDefault="000F659C" w:rsidP="00BD27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Mesar</w:t>
            </w:r>
          </w:p>
        </w:tc>
      </w:tr>
      <w:tr w:rsidR="00933417" w:rsidTr="00F549DB">
        <w:tc>
          <w:tcPr>
            <w:tcW w:w="2042" w:type="pct"/>
            <w:shd w:val="clear" w:color="auto" w:fill="FFFF00"/>
          </w:tcPr>
          <w:p w:rsidR="00A07505" w:rsidRDefault="00A07505" w:rsidP="004520E2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Nivo kvalifikacije:</w:t>
            </w:r>
          </w:p>
          <w:p w:rsidR="00A07505" w:rsidRPr="00E42751" w:rsidRDefault="00A07505" w:rsidP="004520E2">
            <w:pPr>
              <w:rPr>
                <w:rFonts w:ascii="Arial" w:hAnsi="Arial"/>
                <w:sz w:val="20"/>
                <w:szCs w:val="20"/>
              </w:rPr>
            </w:pPr>
            <w:r w:rsidRPr="00E42751">
              <w:rPr>
                <w:rFonts w:ascii="Arial" w:hAnsi="Arial"/>
                <w:sz w:val="20"/>
                <w:szCs w:val="20"/>
              </w:rPr>
              <w:t>(u skladu sa Osnovama kvalifikacijskog okvira u BiH)</w:t>
            </w:r>
          </w:p>
          <w:p w:rsidR="00A07505" w:rsidRDefault="00A07505" w:rsidP="004520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8" w:type="pct"/>
            <w:vAlign w:val="center"/>
          </w:tcPr>
          <w:p w:rsidR="00A07505" w:rsidRDefault="000F659C" w:rsidP="00F549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</w:t>
            </w:r>
          </w:p>
        </w:tc>
      </w:tr>
      <w:tr w:rsidR="00933417" w:rsidTr="00F549DB">
        <w:tc>
          <w:tcPr>
            <w:tcW w:w="2042" w:type="pct"/>
            <w:shd w:val="clear" w:color="auto" w:fill="FFFF00"/>
          </w:tcPr>
          <w:p w:rsidR="00A07505" w:rsidRDefault="00A07505" w:rsidP="004520E2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Datum izrade standarda</w:t>
            </w:r>
            <w:r w:rsidRPr="002C3796">
              <w:rPr>
                <w:rFonts w:ascii="Arial" w:hAnsi="Arial"/>
                <w:sz w:val="24"/>
                <w:szCs w:val="24"/>
              </w:rPr>
              <w:t>:</w:t>
            </w: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  <w:p w:rsidR="00A07505" w:rsidRDefault="00A07505" w:rsidP="004520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8" w:type="pct"/>
            <w:vAlign w:val="center"/>
          </w:tcPr>
          <w:p w:rsidR="00A07505" w:rsidRDefault="00FF3B14" w:rsidP="00FF3B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09.</w:t>
            </w:r>
            <w:r w:rsidR="00D213F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05. </w:t>
            </w:r>
            <w:bookmarkStart w:id="0" w:name="_GoBack"/>
            <w:bookmarkEnd w:id="0"/>
            <w:r w:rsidR="000F659C">
              <w:rPr>
                <w:rFonts w:ascii="Arial" w:hAnsi="Arial" w:cs="Arial"/>
                <w:sz w:val="24"/>
                <w:szCs w:val="24"/>
              </w:rPr>
              <w:t>2012</w:t>
            </w:r>
            <w:r w:rsidR="00D430EF">
              <w:rPr>
                <w:rFonts w:ascii="Arial" w:hAnsi="Arial" w:cs="Arial"/>
                <w:sz w:val="24"/>
                <w:szCs w:val="24"/>
              </w:rPr>
              <w:t xml:space="preserve"> god.</w:t>
            </w:r>
          </w:p>
        </w:tc>
      </w:tr>
      <w:tr w:rsidR="00FF3B14" w:rsidTr="00FF3B14">
        <w:tc>
          <w:tcPr>
            <w:tcW w:w="2042" w:type="pct"/>
            <w:shd w:val="clear" w:color="auto" w:fill="FFFF00"/>
          </w:tcPr>
          <w:p w:rsidR="00FF3B14" w:rsidRDefault="00FF3B14" w:rsidP="004520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Verzija: </w:t>
            </w:r>
          </w:p>
        </w:tc>
        <w:tc>
          <w:tcPr>
            <w:tcW w:w="2958" w:type="pct"/>
            <w:shd w:val="clear" w:color="auto" w:fill="FFFF00"/>
          </w:tcPr>
          <w:p w:rsidR="00FF3B14" w:rsidRDefault="00FF3B14" w:rsidP="00FF3B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A07505" w:rsidTr="004520E2">
        <w:tc>
          <w:tcPr>
            <w:tcW w:w="5000" w:type="pct"/>
            <w:gridSpan w:val="2"/>
            <w:shd w:val="clear" w:color="auto" w:fill="FFFF00"/>
          </w:tcPr>
          <w:p w:rsidR="00A07505" w:rsidRDefault="00A07505" w:rsidP="004520E2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Popis kompetencija u širem smislu</w:t>
            </w:r>
            <w:r w:rsidRPr="006F798E">
              <w:rPr>
                <w:rFonts w:ascii="Arial" w:hAnsi="Arial"/>
                <w:sz w:val="24"/>
                <w:szCs w:val="24"/>
              </w:rPr>
              <w:t>:</w:t>
            </w:r>
          </w:p>
          <w:p w:rsidR="00A07505" w:rsidRDefault="00A07505" w:rsidP="004520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505" w:rsidTr="004520E2">
        <w:trPr>
          <w:trHeight w:val="397"/>
        </w:trPr>
        <w:tc>
          <w:tcPr>
            <w:tcW w:w="5000" w:type="pct"/>
            <w:gridSpan w:val="2"/>
          </w:tcPr>
          <w:p w:rsidR="00A07505" w:rsidRPr="00A07505" w:rsidRDefault="0029233B" w:rsidP="004520E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Vrši odabir i prijem sirovina</w:t>
            </w:r>
          </w:p>
        </w:tc>
      </w:tr>
      <w:tr w:rsidR="00A07505" w:rsidTr="004520E2">
        <w:trPr>
          <w:trHeight w:val="416"/>
        </w:trPr>
        <w:tc>
          <w:tcPr>
            <w:tcW w:w="5000" w:type="pct"/>
            <w:gridSpan w:val="2"/>
          </w:tcPr>
          <w:p w:rsidR="00A07505" w:rsidRPr="00A07505" w:rsidRDefault="0029233B" w:rsidP="004520E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Obavlja poslove na liniji klanja</w:t>
            </w:r>
          </w:p>
        </w:tc>
      </w:tr>
      <w:tr w:rsidR="00A07505" w:rsidTr="004520E2">
        <w:trPr>
          <w:trHeight w:val="422"/>
        </w:trPr>
        <w:tc>
          <w:tcPr>
            <w:tcW w:w="5000" w:type="pct"/>
            <w:gridSpan w:val="2"/>
          </w:tcPr>
          <w:p w:rsidR="00A07505" w:rsidRPr="00A07505" w:rsidRDefault="006D06B5" w:rsidP="00D92B9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Klasificira i konfekcionira </w:t>
            </w:r>
            <w:r w:rsidR="00D92B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9233B">
              <w:rPr>
                <w:rFonts w:ascii="Arial" w:hAnsi="Arial" w:cs="Arial"/>
                <w:sz w:val="24"/>
                <w:szCs w:val="24"/>
              </w:rPr>
              <w:t>meso</w:t>
            </w:r>
          </w:p>
        </w:tc>
      </w:tr>
      <w:tr w:rsidR="00A07505" w:rsidTr="004520E2">
        <w:trPr>
          <w:trHeight w:val="414"/>
        </w:trPr>
        <w:tc>
          <w:tcPr>
            <w:tcW w:w="5000" w:type="pct"/>
            <w:gridSpan w:val="2"/>
          </w:tcPr>
          <w:p w:rsidR="00A07505" w:rsidRPr="00A07505" w:rsidRDefault="0029233B" w:rsidP="004520E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Vrši  preradu i obradu  mesa u različite polu</w:t>
            </w:r>
            <w:r w:rsidR="003F6B6D">
              <w:rPr>
                <w:rFonts w:ascii="Arial" w:hAnsi="Arial" w:cs="Arial"/>
                <w:sz w:val="24"/>
                <w:szCs w:val="24"/>
              </w:rPr>
              <w:t xml:space="preserve">proizvode </w:t>
            </w:r>
            <w:r>
              <w:rPr>
                <w:rFonts w:ascii="Arial" w:hAnsi="Arial" w:cs="Arial"/>
                <w:sz w:val="24"/>
                <w:szCs w:val="24"/>
              </w:rPr>
              <w:t xml:space="preserve"> / proizvode</w:t>
            </w:r>
          </w:p>
        </w:tc>
      </w:tr>
      <w:tr w:rsidR="00A07505" w:rsidTr="004520E2">
        <w:trPr>
          <w:trHeight w:val="420"/>
        </w:trPr>
        <w:tc>
          <w:tcPr>
            <w:tcW w:w="5000" w:type="pct"/>
            <w:gridSpan w:val="2"/>
          </w:tcPr>
          <w:p w:rsidR="00A07505" w:rsidRPr="00A07505" w:rsidRDefault="0029233B" w:rsidP="004520E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Skladišti, pakuje i distribuira proizvode</w:t>
            </w:r>
            <w:r w:rsidR="006A28F8">
              <w:rPr>
                <w:rFonts w:ascii="Arial" w:hAnsi="Arial" w:cs="Arial"/>
                <w:sz w:val="24"/>
                <w:szCs w:val="24"/>
              </w:rPr>
              <w:t xml:space="preserve"> u pogonima i na mjestima prodaje </w:t>
            </w:r>
          </w:p>
        </w:tc>
      </w:tr>
      <w:tr w:rsidR="00A07505" w:rsidTr="004520E2">
        <w:trPr>
          <w:trHeight w:val="415"/>
        </w:trPr>
        <w:tc>
          <w:tcPr>
            <w:tcW w:w="5000" w:type="pct"/>
            <w:gridSpan w:val="2"/>
          </w:tcPr>
          <w:p w:rsidR="00A07505" w:rsidRPr="00A07505" w:rsidRDefault="0029233B" w:rsidP="004520E2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Provodi propisane mjere održavanja higijene, zaštite na radu i očuvanja okoliša</w:t>
            </w:r>
          </w:p>
        </w:tc>
      </w:tr>
      <w:tr w:rsidR="00A07505" w:rsidTr="004520E2">
        <w:trPr>
          <w:trHeight w:val="420"/>
        </w:trPr>
        <w:tc>
          <w:tcPr>
            <w:tcW w:w="5000" w:type="pct"/>
            <w:gridSpan w:val="2"/>
          </w:tcPr>
          <w:p w:rsidR="00A07505" w:rsidRPr="00A07505" w:rsidRDefault="00A07505" w:rsidP="00B41F2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7505" w:rsidTr="004520E2">
        <w:trPr>
          <w:trHeight w:val="412"/>
        </w:trPr>
        <w:tc>
          <w:tcPr>
            <w:tcW w:w="5000" w:type="pct"/>
            <w:gridSpan w:val="2"/>
          </w:tcPr>
          <w:p w:rsidR="00A07505" w:rsidRPr="00A07505" w:rsidRDefault="00A07505" w:rsidP="00B41F2D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79E7" w:rsidRDefault="006F79E7" w:rsidP="006F79E7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STANDARD ZANIMANJA</w:t>
      </w:r>
    </w:p>
    <w:p w:rsidR="00F057DC" w:rsidRPr="00933417" w:rsidRDefault="00933417" w:rsidP="00933417">
      <w:pPr>
        <w:pStyle w:val="ListParagraph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1.DIO</w:t>
      </w:r>
    </w:p>
    <w:p w:rsidR="00933417" w:rsidRDefault="00933417" w:rsidP="00A07505">
      <w:pPr>
        <w:jc w:val="center"/>
        <w:rPr>
          <w:rFonts w:cstheme="minorHAnsi"/>
          <w:sz w:val="28"/>
          <w:szCs w:val="28"/>
        </w:rPr>
      </w:pPr>
    </w:p>
    <w:p w:rsidR="00933417" w:rsidRDefault="00933417" w:rsidP="00A07505">
      <w:pPr>
        <w:jc w:val="center"/>
        <w:rPr>
          <w:rFonts w:cstheme="minorHAnsi"/>
          <w:sz w:val="28"/>
          <w:szCs w:val="28"/>
        </w:rPr>
      </w:pPr>
    </w:p>
    <w:p w:rsidR="00933417" w:rsidRDefault="00933417" w:rsidP="009F3847">
      <w:pPr>
        <w:rPr>
          <w:rFonts w:ascii="Arial" w:hAnsi="Arial" w:cs="Arial"/>
          <w:sz w:val="24"/>
          <w:szCs w:val="24"/>
        </w:rPr>
      </w:pPr>
    </w:p>
    <w:p w:rsidR="00933417" w:rsidRDefault="00933417" w:rsidP="00933417">
      <w:pPr>
        <w:jc w:val="center"/>
        <w:rPr>
          <w:rFonts w:ascii="Arial" w:hAnsi="Arial" w:cs="Arial"/>
          <w:sz w:val="24"/>
          <w:szCs w:val="24"/>
        </w:rPr>
        <w:sectPr w:rsidR="00933417" w:rsidSect="0093341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33417" w:rsidRDefault="00933417" w:rsidP="0093341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2.DIO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5"/>
        <w:gridCol w:w="5221"/>
        <w:gridCol w:w="4544"/>
      </w:tblGrid>
      <w:tr w:rsidR="002250FE" w:rsidTr="009F37E7">
        <w:trPr>
          <w:tblHeader/>
        </w:trPr>
        <w:tc>
          <w:tcPr>
            <w:tcW w:w="0" w:type="auto"/>
            <w:shd w:val="clear" w:color="auto" w:fill="C6D9F1" w:themeFill="text2" w:themeFillTint="33"/>
          </w:tcPr>
          <w:p w:rsidR="002250FE" w:rsidRDefault="002250FE" w:rsidP="009F3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Znanje: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250FE" w:rsidRDefault="002250FE" w:rsidP="009F3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Vještine:</w:t>
            </w:r>
          </w:p>
        </w:tc>
        <w:tc>
          <w:tcPr>
            <w:tcW w:w="0" w:type="auto"/>
            <w:shd w:val="clear" w:color="auto" w:fill="C6D9F1" w:themeFill="text2" w:themeFillTint="33"/>
          </w:tcPr>
          <w:p w:rsidR="002250FE" w:rsidRDefault="002250FE" w:rsidP="009F37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Lične kompetencije</w:t>
            </w:r>
          </w:p>
        </w:tc>
      </w:tr>
      <w:tr w:rsidR="002250FE" w:rsidTr="009F37E7">
        <w:tc>
          <w:tcPr>
            <w:tcW w:w="0" w:type="auto"/>
            <w:gridSpan w:val="3"/>
            <w:shd w:val="clear" w:color="auto" w:fill="FFFF00"/>
          </w:tcPr>
          <w:p w:rsidR="002250FE" w:rsidRPr="00446605" w:rsidRDefault="002250FE" w:rsidP="002250F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Vrši odabir i prijem sirovina</w:t>
            </w:r>
          </w:p>
        </w:tc>
      </w:tr>
      <w:tr w:rsidR="002250FE" w:rsidTr="009F37E7">
        <w:trPr>
          <w:trHeight w:val="14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0FE" w:rsidRPr="002D2738" w:rsidRDefault="002250FE" w:rsidP="002250F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D2738">
              <w:rPr>
                <w:rFonts w:ascii="Arial" w:hAnsi="Arial" w:cs="Arial"/>
                <w:sz w:val="24"/>
                <w:szCs w:val="24"/>
              </w:rPr>
              <w:t xml:space="preserve">Identifikuje potrebne uslove za </w:t>
            </w:r>
            <w:r>
              <w:rPr>
                <w:rFonts w:ascii="Arial" w:hAnsi="Arial" w:cs="Arial"/>
                <w:sz w:val="24"/>
                <w:szCs w:val="24"/>
              </w:rPr>
              <w:t xml:space="preserve">otkup i </w:t>
            </w:r>
            <w:r w:rsidRPr="002D2738">
              <w:rPr>
                <w:rFonts w:ascii="Arial" w:hAnsi="Arial" w:cs="Arial"/>
                <w:sz w:val="24"/>
                <w:szCs w:val="24"/>
              </w:rPr>
              <w:t xml:space="preserve">prijem </w:t>
            </w:r>
            <w:r>
              <w:rPr>
                <w:rFonts w:ascii="Arial" w:hAnsi="Arial" w:cs="Arial"/>
                <w:sz w:val="24"/>
                <w:szCs w:val="24"/>
              </w:rPr>
              <w:t>životinja /</w:t>
            </w:r>
            <w:r w:rsidRPr="002D2738">
              <w:rPr>
                <w:rFonts w:ascii="Arial" w:hAnsi="Arial" w:cs="Arial"/>
                <w:sz w:val="24"/>
                <w:szCs w:val="24"/>
              </w:rPr>
              <w:t xml:space="preserve"> mesa</w:t>
            </w:r>
          </w:p>
          <w:p w:rsidR="002250FE" w:rsidRPr="002D2738" w:rsidRDefault="002250FE" w:rsidP="002250F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D2738">
              <w:rPr>
                <w:rFonts w:ascii="Arial" w:hAnsi="Arial" w:cs="Arial"/>
                <w:sz w:val="24"/>
                <w:szCs w:val="24"/>
              </w:rPr>
              <w:t>Ispunjava obrazac o prijemu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Razlikuje </w:t>
            </w:r>
            <w:r w:rsidRPr="002D2738">
              <w:rPr>
                <w:rFonts w:ascii="Arial" w:hAnsi="Arial" w:cs="Arial"/>
                <w:sz w:val="24"/>
                <w:szCs w:val="24"/>
              </w:rPr>
              <w:t>osnovne mjerne jedinice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Prepoznaje zdravstveno stanje životinja / ispravnost sirovina</w:t>
            </w:r>
          </w:p>
          <w:p w:rsidR="002250FE" w:rsidRPr="002D2738" w:rsidRDefault="002250FE" w:rsidP="002250F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Razlikuje dijelove anatomske građe životinja</w:t>
            </w:r>
          </w:p>
          <w:p w:rsidR="002250FE" w:rsidRPr="005365C8" w:rsidRDefault="002250FE" w:rsidP="002250F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2D2738">
              <w:rPr>
                <w:rFonts w:ascii="Arial" w:hAnsi="Arial" w:cs="Arial"/>
                <w:sz w:val="24"/>
                <w:szCs w:val="24"/>
              </w:rPr>
              <w:t>Razlikuje sredstva za održavanje čistoće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0FE" w:rsidRDefault="002250FE" w:rsidP="002250F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2D2738">
              <w:rPr>
                <w:rFonts w:ascii="Arial" w:hAnsi="Arial" w:cs="Arial"/>
                <w:sz w:val="24"/>
                <w:szCs w:val="24"/>
              </w:rPr>
              <w:t>Rukuje utovarno / istovarnom mehanizacijom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2D2738">
              <w:rPr>
                <w:rFonts w:ascii="Arial" w:hAnsi="Arial" w:cs="Arial"/>
                <w:sz w:val="24"/>
                <w:szCs w:val="24"/>
              </w:rPr>
              <w:t>Primjenjuje procedure o prijemu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2738">
              <w:rPr>
                <w:rFonts w:ascii="Arial" w:hAnsi="Arial" w:cs="Arial"/>
                <w:sz w:val="24"/>
                <w:szCs w:val="24"/>
              </w:rPr>
              <w:t>životinja</w:t>
            </w:r>
            <w:r>
              <w:rPr>
                <w:rFonts w:ascii="Arial" w:hAnsi="Arial" w:cs="Arial"/>
                <w:sz w:val="24"/>
                <w:szCs w:val="24"/>
              </w:rPr>
              <w:t xml:space="preserve"> / mesa</w:t>
            </w:r>
          </w:p>
          <w:p w:rsidR="002250FE" w:rsidRPr="002D2738" w:rsidRDefault="002250FE" w:rsidP="002250F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Razdvaja životinje / meso </w:t>
            </w:r>
            <w:r w:rsidR="00A326F0">
              <w:rPr>
                <w:rFonts w:ascii="Arial" w:hAnsi="Arial" w:cs="Arial"/>
                <w:sz w:val="24"/>
                <w:szCs w:val="24"/>
              </w:rPr>
              <w:t>u skladu sa zdravstvenom  ispravnošću</w:t>
            </w:r>
          </w:p>
          <w:p w:rsidR="002250FE" w:rsidRPr="002D2738" w:rsidRDefault="002250FE" w:rsidP="002250F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2D2738">
              <w:rPr>
                <w:rFonts w:ascii="Arial" w:hAnsi="Arial" w:cs="Arial"/>
                <w:sz w:val="24"/>
                <w:szCs w:val="24"/>
              </w:rPr>
              <w:t>Održava čistoću stočnog depoa - skladišta</w:t>
            </w:r>
          </w:p>
          <w:p w:rsidR="002250FE" w:rsidRPr="005365C8" w:rsidRDefault="002250FE" w:rsidP="002250FE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 w:rsidRPr="002D2738">
              <w:rPr>
                <w:rFonts w:ascii="Arial" w:hAnsi="Arial" w:cs="Arial"/>
                <w:sz w:val="24"/>
                <w:szCs w:val="24"/>
              </w:rPr>
              <w:t>Koristi plan pri</w:t>
            </w:r>
            <w:r>
              <w:rPr>
                <w:rFonts w:ascii="Arial" w:hAnsi="Arial" w:cs="Arial"/>
                <w:sz w:val="24"/>
                <w:szCs w:val="24"/>
              </w:rPr>
              <w:t xml:space="preserve">jema i smještaja u stočni depo - </w:t>
            </w:r>
            <w:r w:rsidRPr="002D2738">
              <w:rPr>
                <w:rFonts w:ascii="Arial" w:hAnsi="Arial" w:cs="Arial"/>
                <w:sz w:val="24"/>
                <w:szCs w:val="24"/>
              </w:rPr>
              <w:t>skladište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0FE" w:rsidRPr="002D2738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D2738">
              <w:rPr>
                <w:rFonts w:ascii="Arial" w:hAnsi="Arial" w:cs="Arial"/>
                <w:sz w:val="24"/>
                <w:szCs w:val="24"/>
              </w:rPr>
              <w:t>Pokazuje svijest o sigurnosti pri radu</w:t>
            </w:r>
          </w:p>
          <w:p w:rsidR="002250FE" w:rsidRPr="002D2738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D2738">
              <w:rPr>
                <w:rFonts w:ascii="Arial" w:hAnsi="Arial" w:cs="Arial"/>
                <w:sz w:val="24"/>
                <w:szCs w:val="24"/>
              </w:rPr>
              <w:t>Iskazuje sposobnost za rad u timu</w:t>
            </w:r>
          </w:p>
          <w:p w:rsidR="002250FE" w:rsidRPr="002D2738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2D2738">
              <w:rPr>
                <w:rFonts w:ascii="Arial" w:hAnsi="Arial" w:cs="Arial"/>
                <w:sz w:val="24"/>
                <w:szCs w:val="24"/>
              </w:rPr>
              <w:t>Pokazuje ekološku svijest</w:t>
            </w:r>
          </w:p>
        </w:tc>
      </w:tr>
      <w:tr w:rsidR="002250FE" w:rsidTr="009F37E7">
        <w:tc>
          <w:tcPr>
            <w:tcW w:w="0" w:type="auto"/>
            <w:tcBorders>
              <w:top w:val="single" w:sz="4" w:space="0" w:color="auto"/>
            </w:tcBorders>
          </w:tcPr>
          <w:p w:rsidR="002250FE" w:rsidRDefault="002250FE" w:rsidP="009F37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250FE" w:rsidRDefault="002250FE" w:rsidP="009F37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250FE" w:rsidRDefault="002250FE" w:rsidP="009F37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0FE" w:rsidTr="009F37E7">
        <w:tc>
          <w:tcPr>
            <w:tcW w:w="0" w:type="auto"/>
            <w:gridSpan w:val="3"/>
            <w:shd w:val="clear" w:color="auto" w:fill="FFFF00"/>
          </w:tcPr>
          <w:p w:rsidR="002250FE" w:rsidRPr="00BA0887" w:rsidRDefault="002250FE" w:rsidP="002250F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Obavlja poslove na liniji klanja</w:t>
            </w:r>
          </w:p>
        </w:tc>
      </w:tr>
      <w:tr w:rsidR="002250FE" w:rsidTr="009F37E7">
        <w:tc>
          <w:tcPr>
            <w:tcW w:w="0" w:type="auto"/>
          </w:tcPr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Odabire</w:t>
            </w:r>
            <w:r w:rsidRPr="00DA5555">
              <w:rPr>
                <w:rFonts w:ascii="Arial" w:hAnsi="Arial" w:cs="Arial"/>
                <w:sz w:val="24"/>
                <w:szCs w:val="24"/>
              </w:rPr>
              <w:t xml:space="preserve"> način pripreme stoke za klanje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Razlikuje  faze na liniji klanja </w:t>
            </w:r>
          </w:p>
          <w:p w:rsidR="002250FE" w:rsidRPr="00CB6A80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Razlikuje načine izvođenja pojedinih faza </w:t>
            </w:r>
          </w:p>
        </w:tc>
        <w:tc>
          <w:tcPr>
            <w:tcW w:w="0" w:type="auto"/>
          </w:tcPr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DA5555">
              <w:rPr>
                <w:rFonts w:ascii="Arial" w:hAnsi="Arial" w:cs="Arial"/>
                <w:sz w:val="24"/>
                <w:szCs w:val="24"/>
              </w:rPr>
              <w:t>Rukuje alatom na liniji klanja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Koristi sredstva za ličnu zaštitu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Obavlja poslove na liniji klanja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Sprovodi propisane mjere higijene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Poduzima mjere u slučaju nesreće</w:t>
            </w:r>
          </w:p>
          <w:p w:rsidR="002250FE" w:rsidRPr="00DA5555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Učestvuje u  pružanju prve pomoći</w:t>
            </w:r>
          </w:p>
        </w:tc>
        <w:tc>
          <w:tcPr>
            <w:tcW w:w="0" w:type="auto"/>
          </w:tcPr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Slijedi pismena i usmena uputstva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Iskazuje svijest o sigurnosti i pokazuje odgovornost</w:t>
            </w:r>
          </w:p>
          <w:p w:rsidR="002250FE" w:rsidRPr="00DA5555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Humano postupa sa životinjama</w:t>
            </w:r>
          </w:p>
        </w:tc>
      </w:tr>
      <w:tr w:rsidR="002250FE" w:rsidTr="009F37E7">
        <w:tc>
          <w:tcPr>
            <w:tcW w:w="0" w:type="auto"/>
          </w:tcPr>
          <w:p w:rsidR="002250FE" w:rsidRDefault="002250FE" w:rsidP="009F37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250FE" w:rsidRDefault="002250FE" w:rsidP="009F37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250FE" w:rsidRDefault="002250FE" w:rsidP="009F37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0FE" w:rsidTr="009F37E7">
        <w:tc>
          <w:tcPr>
            <w:tcW w:w="0" w:type="auto"/>
            <w:gridSpan w:val="3"/>
            <w:shd w:val="clear" w:color="auto" w:fill="FFFF00"/>
          </w:tcPr>
          <w:p w:rsidR="002250FE" w:rsidRPr="00DA5555" w:rsidRDefault="0065580C" w:rsidP="002250F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Klasificira i konfekcionira</w:t>
            </w:r>
            <w:r w:rsidR="003A658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50FE">
              <w:rPr>
                <w:rFonts w:ascii="Arial" w:hAnsi="Arial" w:cs="Arial"/>
                <w:sz w:val="24"/>
                <w:szCs w:val="24"/>
              </w:rPr>
              <w:t xml:space="preserve"> meso</w:t>
            </w:r>
          </w:p>
        </w:tc>
      </w:tr>
      <w:tr w:rsidR="002250FE" w:rsidTr="009F37E7">
        <w:tc>
          <w:tcPr>
            <w:tcW w:w="0" w:type="auto"/>
          </w:tcPr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Klasificira kvalitetne</w:t>
            </w:r>
            <w:r w:rsidRPr="000B1EA5">
              <w:rPr>
                <w:rFonts w:ascii="Arial" w:hAnsi="Arial" w:cs="Arial"/>
                <w:sz w:val="24"/>
                <w:szCs w:val="24"/>
              </w:rPr>
              <w:t xml:space="preserve"> grupe mesa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Prepoznaje  karakteristike kvalitetnih grupa</w:t>
            </w:r>
          </w:p>
          <w:p w:rsidR="002250FE" w:rsidRPr="00ED35C1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Razlikuje dijelove anatomske građe životinja</w:t>
            </w:r>
          </w:p>
        </w:tc>
        <w:tc>
          <w:tcPr>
            <w:tcW w:w="0" w:type="auto"/>
          </w:tcPr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Rukuje specifičnim vrstama alata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Razdvaja meso na kvalitetne grupe</w:t>
            </w:r>
          </w:p>
          <w:p w:rsidR="00256B89" w:rsidRDefault="00256B89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Konfekcionira meso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Razvrstava  kvalitetne grupe mesa u rashladne vitrine</w:t>
            </w:r>
          </w:p>
          <w:p w:rsidR="002250FE" w:rsidRPr="000B1EA5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Prepoznaje zdravstvenu ispravnost i svježinu mesa</w:t>
            </w:r>
          </w:p>
        </w:tc>
        <w:tc>
          <w:tcPr>
            <w:tcW w:w="0" w:type="auto"/>
          </w:tcPr>
          <w:p w:rsidR="002250FE" w:rsidRPr="0001661F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Racionalno i ekonomično koristi resurse 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Efektivno  koristi radno vrijeme</w:t>
            </w:r>
          </w:p>
          <w:p w:rsidR="002250FE" w:rsidRPr="00243C87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Iskazuje kreativnost u radu</w:t>
            </w:r>
          </w:p>
          <w:p w:rsidR="002250FE" w:rsidRPr="00CB6A80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Poštuje kodekse ponašanja</w:t>
            </w:r>
          </w:p>
        </w:tc>
      </w:tr>
      <w:tr w:rsidR="002250FE" w:rsidTr="009F37E7">
        <w:tc>
          <w:tcPr>
            <w:tcW w:w="0" w:type="auto"/>
          </w:tcPr>
          <w:p w:rsidR="002250FE" w:rsidRDefault="002250FE" w:rsidP="009F37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250FE" w:rsidRDefault="002250FE" w:rsidP="009F37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250FE" w:rsidRDefault="002250FE" w:rsidP="009F37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0FE" w:rsidTr="009F37E7">
        <w:tc>
          <w:tcPr>
            <w:tcW w:w="0" w:type="auto"/>
            <w:gridSpan w:val="3"/>
            <w:shd w:val="clear" w:color="auto" w:fill="FFFF00"/>
          </w:tcPr>
          <w:p w:rsidR="002250FE" w:rsidRPr="001E0685" w:rsidRDefault="002250FE" w:rsidP="002250F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Vrši  preradu i obradu  mesa u različite poluproizvode  / proizvode</w:t>
            </w:r>
          </w:p>
        </w:tc>
      </w:tr>
      <w:tr w:rsidR="002250FE" w:rsidTr="009F37E7">
        <w:tc>
          <w:tcPr>
            <w:tcW w:w="0" w:type="auto"/>
          </w:tcPr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Razlikuje vrste proizvoda od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mesa</w:t>
            </w:r>
          </w:p>
          <w:p w:rsidR="002250FE" w:rsidRPr="00AE2D7A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Identifikuje razlike među proizvodima</w:t>
            </w:r>
          </w:p>
          <w:p w:rsidR="002250FE" w:rsidRDefault="00D40BAF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Objasni</w:t>
            </w:r>
            <w:r w:rsidR="002250FE">
              <w:rPr>
                <w:rFonts w:ascii="Arial" w:hAnsi="Arial" w:cs="Arial"/>
                <w:sz w:val="24"/>
                <w:szCs w:val="24"/>
              </w:rPr>
              <w:t xml:space="preserve"> tehnološke procese</w:t>
            </w:r>
          </w:p>
          <w:p w:rsidR="002250FE" w:rsidRDefault="00D40BAF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Navede</w:t>
            </w:r>
            <w:r w:rsidR="002250FE">
              <w:rPr>
                <w:rFonts w:ascii="Arial" w:hAnsi="Arial" w:cs="Arial"/>
                <w:sz w:val="24"/>
                <w:szCs w:val="24"/>
              </w:rPr>
              <w:t xml:space="preserve"> sastojke potrebne za recepturu</w:t>
            </w:r>
          </w:p>
          <w:p w:rsidR="00B202D0" w:rsidRDefault="009971B7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Navede</w:t>
            </w:r>
            <w:r w:rsidR="00B202D0">
              <w:rPr>
                <w:rFonts w:ascii="Arial" w:hAnsi="Arial" w:cs="Arial"/>
                <w:sz w:val="24"/>
                <w:szCs w:val="24"/>
              </w:rPr>
              <w:t xml:space="preserve"> standarde</w:t>
            </w:r>
          </w:p>
          <w:p w:rsidR="002250FE" w:rsidRPr="00FA314E" w:rsidRDefault="008E6208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Obja</w:t>
            </w:r>
            <w:r w:rsidR="00ED580C">
              <w:rPr>
                <w:rFonts w:ascii="Arial" w:hAnsi="Arial" w:cs="Arial"/>
                <w:sz w:val="24"/>
                <w:szCs w:val="24"/>
              </w:rPr>
              <w:t>sni značaj tehničke dokumentacije</w:t>
            </w:r>
          </w:p>
        </w:tc>
        <w:tc>
          <w:tcPr>
            <w:tcW w:w="0" w:type="auto"/>
          </w:tcPr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Slijedi recepturu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Izrađuje proizvode od mesa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Koristi mašine i alate za preradu mesa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Održava i obavlja sitne popravke na mašinama</w:t>
            </w:r>
          </w:p>
          <w:p w:rsidR="00B202D0" w:rsidRDefault="00B202D0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Popunjava  d</w:t>
            </w:r>
            <w:r w:rsidR="005902F3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kumentaciju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Provodi mjere higijene</w:t>
            </w:r>
          </w:p>
          <w:p w:rsidR="002250FE" w:rsidRPr="00AF17D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Uočava  promjene kvaliteta proizvoda</w:t>
            </w:r>
          </w:p>
        </w:tc>
        <w:tc>
          <w:tcPr>
            <w:tcW w:w="0" w:type="auto"/>
          </w:tcPr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Slijedi uputstva o primjeni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sredstava za higijenu</w:t>
            </w:r>
          </w:p>
          <w:p w:rsidR="002250FE" w:rsidRPr="00243C87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Iskazuje inovativnost</w:t>
            </w:r>
          </w:p>
          <w:p w:rsidR="002250FE" w:rsidRPr="00EC070B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Prati tehničku dokumentaciju</w:t>
            </w:r>
          </w:p>
        </w:tc>
      </w:tr>
      <w:tr w:rsidR="002250FE" w:rsidTr="009F37E7">
        <w:tc>
          <w:tcPr>
            <w:tcW w:w="0" w:type="auto"/>
          </w:tcPr>
          <w:p w:rsidR="002250FE" w:rsidRDefault="002250FE" w:rsidP="009F37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250FE" w:rsidRDefault="002250FE" w:rsidP="009F37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250FE" w:rsidRDefault="002250FE" w:rsidP="009F37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0FE" w:rsidTr="009F37E7">
        <w:tc>
          <w:tcPr>
            <w:tcW w:w="0" w:type="auto"/>
            <w:gridSpan w:val="3"/>
            <w:shd w:val="clear" w:color="auto" w:fill="FFFF00"/>
          </w:tcPr>
          <w:p w:rsidR="002250FE" w:rsidRPr="00985408" w:rsidRDefault="002250FE" w:rsidP="002250F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Skladišti, pakuje i distribuira proizvode u pogonima i na mjestima prodaje</w:t>
            </w:r>
          </w:p>
        </w:tc>
      </w:tr>
      <w:tr w:rsidR="002250FE" w:rsidTr="009F37E7">
        <w:tc>
          <w:tcPr>
            <w:tcW w:w="0" w:type="auto"/>
          </w:tcPr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985408">
              <w:rPr>
                <w:rFonts w:ascii="Arial" w:hAnsi="Arial" w:cs="Arial"/>
                <w:sz w:val="24"/>
                <w:szCs w:val="24"/>
              </w:rPr>
              <w:t>Identificira uslove skladištenja i distribucije</w:t>
            </w:r>
          </w:p>
          <w:p w:rsidR="002250FE" w:rsidRDefault="00F31981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Navede</w:t>
            </w:r>
            <w:r w:rsidR="002250FE">
              <w:rPr>
                <w:rFonts w:ascii="Arial" w:hAnsi="Arial" w:cs="Arial"/>
                <w:sz w:val="24"/>
                <w:szCs w:val="24"/>
              </w:rPr>
              <w:t xml:space="preserve"> faze promjena na mesu i proizvodima od mesa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Evidentira protok proizvoda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Prepoznaje  vrste i karakteristike ambalaže</w:t>
            </w:r>
          </w:p>
          <w:p w:rsidR="002250FE" w:rsidRPr="00985408" w:rsidRDefault="000C63A6" w:rsidP="000C63A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Objasni sadržaj </w:t>
            </w:r>
            <w:r w:rsidR="002250FE">
              <w:rPr>
                <w:rFonts w:ascii="Arial" w:hAnsi="Arial" w:cs="Arial"/>
                <w:sz w:val="24"/>
                <w:szCs w:val="24"/>
              </w:rPr>
              <w:t>deklaracije</w:t>
            </w:r>
          </w:p>
        </w:tc>
        <w:tc>
          <w:tcPr>
            <w:tcW w:w="0" w:type="auto"/>
          </w:tcPr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Priprema i održava prostor za skladištenje i distribuciju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Uočava eventualne promjene na mesu i prizvodima od mesa u toku skladištenja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Preduzima odgovarajuće mjere u slučaju promjene na mesu i proizvodima od mesa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Rukuje opremom za pakovanje i vaganje</w:t>
            </w:r>
          </w:p>
          <w:p w:rsidR="00CC3AAF" w:rsidRPr="00A80FDC" w:rsidRDefault="00A46885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A46885">
              <w:rPr>
                <w:rFonts w:ascii="Arial" w:hAnsi="Arial" w:cs="Arial"/>
                <w:sz w:val="24"/>
                <w:szCs w:val="24"/>
              </w:rPr>
              <w:t>Vaga i pakuje</w:t>
            </w:r>
          </w:p>
        </w:tc>
        <w:tc>
          <w:tcPr>
            <w:tcW w:w="0" w:type="auto"/>
          </w:tcPr>
          <w:p w:rsidR="002250FE" w:rsidRDefault="000C63A6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Iskazuje</w:t>
            </w:r>
            <w:r w:rsidR="002250FE">
              <w:rPr>
                <w:rFonts w:ascii="Arial" w:hAnsi="Arial" w:cs="Arial"/>
                <w:sz w:val="24"/>
                <w:szCs w:val="24"/>
              </w:rPr>
              <w:t xml:space="preserve"> organizacione sposobnosti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Slijedi uputstva 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Vješto komunicira sa kupcima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Kreativno promovira proizvode na prodajnom mjestu</w:t>
            </w:r>
          </w:p>
          <w:p w:rsidR="002250FE" w:rsidRPr="00B124EC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Pokazuje inicijativu za usavršavanjem u struci</w:t>
            </w:r>
          </w:p>
        </w:tc>
      </w:tr>
      <w:tr w:rsidR="002250FE" w:rsidTr="009F37E7">
        <w:tc>
          <w:tcPr>
            <w:tcW w:w="0" w:type="auto"/>
          </w:tcPr>
          <w:p w:rsidR="002250FE" w:rsidRDefault="002250FE" w:rsidP="009F37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250FE" w:rsidRDefault="002250FE" w:rsidP="009F37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250FE" w:rsidRDefault="002250FE" w:rsidP="009F37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50FE" w:rsidTr="009F37E7">
        <w:tc>
          <w:tcPr>
            <w:tcW w:w="0" w:type="auto"/>
            <w:gridSpan w:val="3"/>
            <w:shd w:val="clear" w:color="auto" w:fill="FFFF00"/>
          </w:tcPr>
          <w:p w:rsidR="002250FE" w:rsidRPr="00C215EE" w:rsidRDefault="002250FE" w:rsidP="002250F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Provodi propisane mjere održavanja higijene, zaštite na radu i očuvanja okoliša</w:t>
            </w:r>
          </w:p>
        </w:tc>
      </w:tr>
      <w:tr w:rsidR="002250FE" w:rsidTr="009F37E7">
        <w:tc>
          <w:tcPr>
            <w:tcW w:w="0" w:type="auto"/>
          </w:tcPr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Identificira  sredstva i preventivne mjere higijene radnika i prostora</w:t>
            </w:r>
          </w:p>
          <w:p w:rsidR="002250FE" w:rsidRDefault="002F7898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Objasni značenje</w:t>
            </w:r>
            <w:r w:rsidR="002250FE">
              <w:rPr>
                <w:rFonts w:ascii="Arial" w:hAnsi="Arial" w:cs="Arial"/>
                <w:sz w:val="24"/>
                <w:szCs w:val="24"/>
              </w:rPr>
              <w:t xml:space="preserve">  zakonske osnove sigurnosti i higijene na radu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Popunjava propisane obrasce u okviru plana održavanja</w:t>
            </w:r>
          </w:p>
          <w:p w:rsidR="002250FE" w:rsidRPr="00F9140C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Prepoznaje potrebu očuvanja i zaštite okoliša</w:t>
            </w:r>
          </w:p>
        </w:tc>
        <w:tc>
          <w:tcPr>
            <w:tcW w:w="0" w:type="auto"/>
          </w:tcPr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Sprovodi mjere propisane higijenske i ekološke zaštite</w:t>
            </w:r>
          </w:p>
          <w:p w:rsidR="0094700B" w:rsidRDefault="0094700B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Zbrinjava otpad u skladu sa standardima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Primjenjuje procedure zaštite i sigurnosti na radu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Koristi opremu na ispravan način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Preduzima mjere u slučaju nesreće</w:t>
            </w:r>
          </w:p>
          <w:p w:rsidR="002250FE" w:rsidRPr="003A0866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Ukazuje na moguće propuste i nedostatke u procesima</w:t>
            </w:r>
          </w:p>
        </w:tc>
        <w:tc>
          <w:tcPr>
            <w:tcW w:w="0" w:type="auto"/>
          </w:tcPr>
          <w:p w:rsidR="002250FE" w:rsidRPr="003A0866" w:rsidRDefault="00BB3F06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Snalazi se</w:t>
            </w:r>
            <w:r w:rsidR="002250FE">
              <w:rPr>
                <w:rFonts w:ascii="Arial" w:hAnsi="Arial" w:cs="Arial"/>
                <w:sz w:val="24"/>
                <w:szCs w:val="24"/>
              </w:rPr>
              <w:t xml:space="preserve"> u nepredvidivim situacijama</w:t>
            </w:r>
          </w:p>
          <w:p w:rsidR="002250FE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Pokazuje sklonost  za podizanje ekološke svijesti</w:t>
            </w:r>
          </w:p>
          <w:p w:rsidR="002250FE" w:rsidRPr="00F9140C" w:rsidRDefault="002250FE" w:rsidP="002250F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Preuzima odgovornost za svoje  zdravlje, zdravlje saradnika i kupaca</w:t>
            </w:r>
          </w:p>
        </w:tc>
      </w:tr>
      <w:tr w:rsidR="002250FE" w:rsidTr="009F37E7">
        <w:tc>
          <w:tcPr>
            <w:tcW w:w="0" w:type="auto"/>
          </w:tcPr>
          <w:p w:rsidR="002250FE" w:rsidRDefault="002250FE" w:rsidP="009F37E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250FE" w:rsidRDefault="002250FE" w:rsidP="009F37E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2250FE" w:rsidRDefault="002250FE" w:rsidP="009F37E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250FE" w:rsidRPr="009F3847" w:rsidRDefault="002250FE" w:rsidP="00933417">
      <w:pPr>
        <w:jc w:val="center"/>
        <w:rPr>
          <w:rFonts w:ascii="Arial" w:hAnsi="Arial" w:cs="Arial"/>
          <w:sz w:val="24"/>
          <w:szCs w:val="24"/>
        </w:rPr>
      </w:pPr>
    </w:p>
    <w:p w:rsidR="00602046" w:rsidRPr="00602046" w:rsidRDefault="00602046" w:rsidP="00602046">
      <w:pPr>
        <w:rPr>
          <w:rFonts w:ascii="Arial" w:hAnsi="Arial" w:cs="Arial"/>
          <w:sz w:val="24"/>
          <w:szCs w:val="24"/>
        </w:rPr>
      </w:pPr>
    </w:p>
    <w:sectPr w:rsidR="00602046" w:rsidRPr="00602046" w:rsidSect="005902F3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9FF" w:rsidRDefault="002D29FF" w:rsidP="00A07505">
      <w:pPr>
        <w:spacing w:after="0" w:line="240" w:lineRule="auto"/>
      </w:pPr>
      <w:r>
        <w:separator/>
      </w:r>
    </w:p>
  </w:endnote>
  <w:endnote w:type="continuationSeparator" w:id="0">
    <w:p w:rsidR="002D29FF" w:rsidRDefault="002D29FF" w:rsidP="00A0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9FF" w:rsidRDefault="002D29FF" w:rsidP="00A07505">
      <w:pPr>
        <w:spacing w:after="0" w:line="240" w:lineRule="auto"/>
      </w:pPr>
      <w:r>
        <w:separator/>
      </w:r>
    </w:p>
  </w:footnote>
  <w:footnote w:type="continuationSeparator" w:id="0">
    <w:p w:rsidR="002D29FF" w:rsidRDefault="002D29FF" w:rsidP="00A07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5EBF"/>
    <w:multiLevelType w:val="hybridMultilevel"/>
    <w:tmpl w:val="0526F4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549A2"/>
    <w:multiLevelType w:val="hybridMultilevel"/>
    <w:tmpl w:val="BA3ABE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37F87"/>
    <w:multiLevelType w:val="hybridMultilevel"/>
    <w:tmpl w:val="54CA1F50"/>
    <w:lvl w:ilvl="0" w:tplc="AE4E852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C42A6"/>
    <w:multiLevelType w:val="hybridMultilevel"/>
    <w:tmpl w:val="3CC012A4"/>
    <w:lvl w:ilvl="0" w:tplc="AE4E852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31AEF"/>
    <w:multiLevelType w:val="hybridMultilevel"/>
    <w:tmpl w:val="EA58B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D4A42"/>
    <w:multiLevelType w:val="hybridMultilevel"/>
    <w:tmpl w:val="1C02B83C"/>
    <w:lvl w:ilvl="0" w:tplc="AE4E852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456705"/>
    <w:multiLevelType w:val="hybridMultilevel"/>
    <w:tmpl w:val="7EDE7252"/>
    <w:lvl w:ilvl="0" w:tplc="ED8A7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B57C0C"/>
    <w:multiLevelType w:val="hybridMultilevel"/>
    <w:tmpl w:val="E8FCCA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91CCC"/>
    <w:multiLevelType w:val="hybridMultilevel"/>
    <w:tmpl w:val="34F87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20281"/>
    <w:multiLevelType w:val="hybridMultilevel"/>
    <w:tmpl w:val="891A2AAC"/>
    <w:lvl w:ilvl="0" w:tplc="D26862D8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5BB75FE"/>
    <w:multiLevelType w:val="hybridMultilevel"/>
    <w:tmpl w:val="DF2649D4"/>
    <w:lvl w:ilvl="0" w:tplc="AE4E852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D33F5A"/>
    <w:multiLevelType w:val="hybridMultilevel"/>
    <w:tmpl w:val="79763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87C9D"/>
    <w:multiLevelType w:val="hybridMultilevel"/>
    <w:tmpl w:val="9FD43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0"/>
  </w:num>
  <w:num w:numId="10">
    <w:abstractNumId w:val="0"/>
  </w:num>
  <w:num w:numId="11">
    <w:abstractNumId w:val="8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EBA"/>
    <w:rsid w:val="0001661F"/>
    <w:rsid w:val="00043B2E"/>
    <w:rsid w:val="00063CC6"/>
    <w:rsid w:val="000A4FB0"/>
    <w:rsid w:val="000B1EA5"/>
    <w:rsid w:val="000C63A6"/>
    <w:rsid w:val="000D3746"/>
    <w:rsid w:val="000F659C"/>
    <w:rsid w:val="001E0685"/>
    <w:rsid w:val="002250FE"/>
    <w:rsid w:val="00256B89"/>
    <w:rsid w:val="002700A8"/>
    <w:rsid w:val="002738A2"/>
    <w:rsid w:val="0029233B"/>
    <w:rsid w:val="002D2738"/>
    <w:rsid w:val="002D29FF"/>
    <w:rsid w:val="002F7898"/>
    <w:rsid w:val="003A6585"/>
    <w:rsid w:val="003F6B6D"/>
    <w:rsid w:val="004224CA"/>
    <w:rsid w:val="00431664"/>
    <w:rsid w:val="00446605"/>
    <w:rsid w:val="004520E2"/>
    <w:rsid w:val="0045666D"/>
    <w:rsid w:val="004727DE"/>
    <w:rsid w:val="004F37FF"/>
    <w:rsid w:val="00511EBA"/>
    <w:rsid w:val="00550A89"/>
    <w:rsid w:val="00563AA5"/>
    <w:rsid w:val="00576A32"/>
    <w:rsid w:val="005902F3"/>
    <w:rsid w:val="005B268A"/>
    <w:rsid w:val="005D773F"/>
    <w:rsid w:val="00602046"/>
    <w:rsid w:val="0065580C"/>
    <w:rsid w:val="00665D0C"/>
    <w:rsid w:val="006A28F8"/>
    <w:rsid w:val="006A7819"/>
    <w:rsid w:val="006B07F8"/>
    <w:rsid w:val="006D06B5"/>
    <w:rsid w:val="006F79E7"/>
    <w:rsid w:val="007048FA"/>
    <w:rsid w:val="007311B4"/>
    <w:rsid w:val="00735540"/>
    <w:rsid w:val="00786735"/>
    <w:rsid w:val="007C4AB7"/>
    <w:rsid w:val="00823A68"/>
    <w:rsid w:val="008A58FD"/>
    <w:rsid w:val="008A69DC"/>
    <w:rsid w:val="008E6208"/>
    <w:rsid w:val="00933417"/>
    <w:rsid w:val="0094700B"/>
    <w:rsid w:val="00947720"/>
    <w:rsid w:val="00962A97"/>
    <w:rsid w:val="009721B0"/>
    <w:rsid w:val="00985408"/>
    <w:rsid w:val="009971B7"/>
    <w:rsid w:val="009F3847"/>
    <w:rsid w:val="00A07505"/>
    <w:rsid w:val="00A326F0"/>
    <w:rsid w:val="00A46885"/>
    <w:rsid w:val="00A559C7"/>
    <w:rsid w:val="00A94207"/>
    <w:rsid w:val="00AA4AC2"/>
    <w:rsid w:val="00AB4307"/>
    <w:rsid w:val="00AF0F09"/>
    <w:rsid w:val="00AF17DE"/>
    <w:rsid w:val="00B124EC"/>
    <w:rsid w:val="00B140A7"/>
    <w:rsid w:val="00B202D0"/>
    <w:rsid w:val="00B33784"/>
    <w:rsid w:val="00B41F2D"/>
    <w:rsid w:val="00B7281E"/>
    <w:rsid w:val="00BA0887"/>
    <w:rsid w:val="00BA179C"/>
    <w:rsid w:val="00BB3F06"/>
    <w:rsid w:val="00BB5CBA"/>
    <w:rsid w:val="00BC3D76"/>
    <w:rsid w:val="00BD27C0"/>
    <w:rsid w:val="00BF171B"/>
    <w:rsid w:val="00C34878"/>
    <w:rsid w:val="00CB4D00"/>
    <w:rsid w:val="00CC3AAF"/>
    <w:rsid w:val="00CE134B"/>
    <w:rsid w:val="00D13032"/>
    <w:rsid w:val="00D15905"/>
    <w:rsid w:val="00D213FD"/>
    <w:rsid w:val="00D40BAF"/>
    <w:rsid w:val="00D430EF"/>
    <w:rsid w:val="00D91F1F"/>
    <w:rsid w:val="00D92B95"/>
    <w:rsid w:val="00D96F61"/>
    <w:rsid w:val="00DA5555"/>
    <w:rsid w:val="00E447FD"/>
    <w:rsid w:val="00ED580C"/>
    <w:rsid w:val="00EF352C"/>
    <w:rsid w:val="00F057DC"/>
    <w:rsid w:val="00F115C0"/>
    <w:rsid w:val="00F31981"/>
    <w:rsid w:val="00F54499"/>
    <w:rsid w:val="00F549DB"/>
    <w:rsid w:val="00F81BEC"/>
    <w:rsid w:val="00F9140C"/>
    <w:rsid w:val="00FB4288"/>
    <w:rsid w:val="00FD24EF"/>
    <w:rsid w:val="00FF0999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20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505"/>
  </w:style>
  <w:style w:type="paragraph" w:styleId="Footer">
    <w:name w:val="footer"/>
    <w:basedOn w:val="Normal"/>
    <w:link w:val="FooterChar"/>
    <w:uiPriority w:val="99"/>
    <w:unhideWhenUsed/>
    <w:rsid w:val="00A0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5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020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505"/>
  </w:style>
  <w:style w:type="paragraph" w:styleId="Footer">
    <w:name w:val="footer"/>
    <w:basedOn w:val="Normal"/>
    <w:link w:val="FooterChar"/>
    <w:uiPriority w:val="99"/>
    <w:unhideWhenUsed/>
    <w:rsid w:val="00A07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6A72A-F96E-42F1-B4F8-41D4CBD2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27</cp:revision>
  <dcterms:created xsi:type="dcterms:W3CDTF">2012-03-14T15:52:00Z</dcterms:created>
  <dcterms:modified xsi:type="dcterms:W3CDTF">2012-05-09T18:05:00Z</dcterms:modified>
</cp:coreProperties>
</file>