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96C9E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7225A" w:rsidRPr="00E7225A" w14:paraId="0FA93471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2923FE0" w14:textId="77777777" w:rsidR="00E7225A" w:rsidRPr="00E7225A" w:rsidRDefault="00E7225A" w:rsidP="00E7225A"/>
        </w:tc>
      </w:tr>
      <w:tr w:rsidR="00E7225A" w:rsidRPr="00E7225A" w14:paraId="54F6163F" w14:textId="77777777">
        <w:tc>
          <w:tcPr>
            <w:tcW w:w="0" w:type="auto"/>
            <w:shd w:val="clear" w:color="auto" w:fill="96C9E8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7225A" w:rsidRPr="00E7225A" w14:paraId="5BEA064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5000" w:type="pct"/>
                    <w:tblCellSpacing w:w="15" w:type="dxa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E7225A" w:rsidRPr="00E7225A" w14:paraId="2132FB45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80" w:type="dxa"/>
                          <w:left w:w="180" w:type="dxa"/>
                          <w:bottom w:w="180" w:type="dxa"/>
                          <w:right w:w="180" w:type="dxa"/>
                        </w:tcMar>
                        <w:vAlign w:val="center"/>
                        <w:hideMark/>
                      </w:tcPr>
                      <w:p w14:paraId="065FF4ED" w14:textId="77777777" w:rsidR="00E7225A" w:rsidRPr="00E7225A" w:rsidRDefault="00E7225A" w:rsidP="00E7225A"/>
                      <w:p w14:paraId="2A43E3AB" w14:textId="77777777" w:rsidR="00E7225A" w:rsidRPr="00E7225A" w:rsidRDefault="00E7225A" w:rsidP="00E7225A">
                        <w:r w:rsidRPr="00E7225A">
                          <w:t>Ob 8. marcu se posvečamo ustvarjalnosti žensk</w:t>
                        </w:r>
                      </w:p>
                      <w:p w14:paraId="0981DA1C" w14:textId="77777777" w:rsidR="00E7225A" w:rsidRPr="00E7225A" w:rsidRDefault="00E7225A" w:rsidP="00E7225A">
                        <w:hyperlink r:id="rId4" w:tooltip="https://vodnikovadomacija.us21.list-manage.com/track/click?u=427e9e83e7cd5a6338c52cad9&amp;id=e88b5cc13b&amp;e=6bf6dcfa19" w:history="1">
                          <w:r w:rsidRPr="00E7225A">
                            <w:rPr>
                              <w:rStyle w:val="Hiperpovezava"/>
                              <w:b/>
                              <w:bCs/>
                            </w:rPr>
                            <w:t>OSMOMARČEVSKI SEJEM KNJIG IN ILUSTRACIJ AVTORIC</w:t>
                          </w:r>
                        </w:hyperlink>
                      </w:p>
                      <w:p w14:paraId="5599267C" w14:textId="77777777" w:rsidR="00E7225A" w:rsidRPr="00E7225A" w:rsidRDefault="00E7225A" w:rsidP="00E7225A"/>
                      <w:p w14:paraId="6F66335E" w14:textId="77777777" w:rsidR="00E7225A" w:rsidRPr="00E7225A" w:rsidRDefault="00E7225A" w:rsidP="00E7225A">
                        <w:r w:rsidRPr="00E7225A">
                          <w:t>Izbor domačih in tujih avtoric ter ilustratork na Vodnikovi domačiji in nedeljskem bolšjem sejmu</w:t>
                        </w:r>
                      </w:p>
                      <w:p w14:paraId="6F7C6A10" w14:textId="77777777" w:rsidR="00E7225A" w:rsidRPr="00E7225A" w:rsidRDefault="00E7225A" w:rsidP="00E7225A">
                        <w:r w:rsidRPr="00E7225A">
                          <w:t xml:space="preserve">Pisarna Ljubljane, Unescovega mesta literature in Center ilustracije ob 8. marcu v sodelovanju z založniki in ilustratorkami vsako leto pripravita nekajdnevni mini sejem knjig in ilustracij avtoric! </w:t>
                        </w:r>
                        <w:proofErr w:type="spellStart"/>
                        <w:r w:rsidRPr="00E7225A">
                          <w:t>Kuriran</w:t>
                        </w:r>
                        <w:proofErr w:type="spellEnd"/>
                        <w:r w:rsidRPr="00E7225A">
                          <w:t xml:space="preserve"> izbor stotih knjig avtoric s področja leposlovja, humanistike in stripa s poudarkom na knjižnih novostih in klasikah ter ilustracije 9 avtoric, ki so jih pripravile posebej za to priložnost. Zbrane serije originalnih del ter podpisanih odtisov so prispevale Tjaša Bon, Teja Jalovec, Manca Krošelj, Zarja Menart, Teja Milavec, Eva Mlinar, Tereza </w:t>
                        </w:r>
                        <w:proofErr w:type="spellStart"/>
                        <w:r w:rsidRPr="00E7225A">
                          <w:t>Prepadnik</w:t>
                        </w:r>
                        <w:proofErr w:type="spellEnd"/>
                        <w:r w:rsidRPr="00E7225A">
                          <w:t xml:space="preserve">, </w:t>
                        </w:r>
                        <w:proofErr w:type="spellStart"/>
                        <w:r w:rsidRPr="00E7225A">
                          <w:t>Huiqin</w:t>
                        </w:r>
                        <w:proofErr w:type="spellEnd"/>
                        <w:r w:rsidRPr="00E7225A">
                          <w:t xml:space="preserve"> </w:t>
                        </w:r>
                        <w:proofErr w:type="spellStart"/>
                        <w:r w:rsidRPr="00E7225A">
                          <w:t>Wang</w:t>
                        </w:r>
                        <w:proofErr w:type="spellEnd"/>
                        <w:r w:rsidRPr="00E7225A">
                          <w:t xml:space="preserve">, Meta </w:t>
                        </w:r>
                        <w:proofErr w:type="spellStart"/>
                        <w:r w:rsidRPr="00E7225A">
                          <w:t>Wraber</w:t>
                        </w:r>
                        <w:proofErr w:type="spellEnd"/>
                        <w:r w:rsidRPr="00E7225A">
                          <w:t>.</w:t>
                        </w:r>
                      </w:p>
                      <w:p w14:paraId="12FDDA28" w14:textId="77777777" w:rsidR="00E7225A" w:rsidRPr="00E7225A" w:rsidRDefault="00E7225A" w:rsidP="00E7225A">
                        <w:pPr>
                          <w:rPr>
                            <w:b/>
                            <w:bCs/>
                          </w:rPr>
                        </w:pPr>
                        <w:r w:rsidRPr="00E7225A">
                          <w:rPr>
                            <w:b/>
                            <w:bCs/>
                          </w:rPr>
                          <w:t>Ob 8. marcu podari knjigo ali ilustracijo in ob tem podpri ustvarjalnost žensk!</w:t>
                        </w:r>
                      </w:p>
                      <w:p w14:paraId="2FA6EB34" w14:textId="77777777" w:rsidR="00E7225A" w:rsidRPr="00E7225A" w:rsidRDefault="00E7225A" w:rsidP="00E7225A">
                        <w:pPr>
                          <w:rPr>
                            <w:b/>
                            <w:bCs/>
                          </w:rPr>
                        </w:pPr>
                      </w:p>
                      <w:p w14:paraId="3199E5FC" w14:textId="77777777" w:rsidR="00E7225A" w:rsidRPr="00E7225A" w:rsidRDefault="00E7225A" w:rsidP="00E7225A"/>
                      <w:p w14:paraId="7818C1F2" w14:textId="77777777" w:rsidR="00E7225A" w:rsidRPr="00E7225A" w:rsidRDefault="00E7225A" w:rsidP="00E7225A">
                        <w:r w:rsidRPr="00E7225A">
                          <w:rPr>
                            <w:b/>
                            <w:bCs/>
                          </w:rPr>
                          <w:t>SOB, 7. 3., in NED, 8. 3., ob 11.00</w:t>
                        </w:r>
                      </w:p>
                      <w:p w14:paraId="68D5531A" w14:textId="77777777" w:rsidR="00E7225A" w:rsidRPr="00E7225A" w:rsidRDefault="00E7225A" w:rsidP="00E7225A">
                        <w:r w:rsidRPr="00E7225A">
                          <w:rPr>
                            <w:b/>
                            <w:bCs/>
                          </w:rPr>
                          <w:t>Brezplačna sprehoda po ženski literarni Ljubljani / </w:t>
                        </w:r>
                        <w:r w:rsidRPr="00E7225A">
                          <w:rPr>
                            <w:u w:val="single"/>
                          </w:rPr>
                          <w:t>zbor na Bregu 10, tura traja 2 uri</w:t>
                        </w:r>
                      </w:p>
                      <w:p w14:paraId="5AE205C1" w14:textId="77777777" w:rsidR="00E7225A" w:rsidRPr="00E7225A" w:rsidRDefault="00E7225A" w:rsidP="00E7225A">
                        <w:r w:rsidRPr="00E7225A">
                          <w:t>Vabimo na vodena sprehoda, posvečena ženskam v književni umetnosti. Skozi življenja in dela (tudi sodobnih) slovenskih avtoric se sprehodimo skupaj z </w:t>
                        </w:r>
                        <w:r w:rsidRPr="00E7225A">
                          <w:rPr>
                            <w:b/>
                            <w:bCs/>
                          </w:rPr>
                          <w:t>Niko Gradišnik</w:t>
                        </w:r>
                        <w:r w:rsidRPr="00E7225A">
                          <w:t>.</w:t>
                        </w:r>
                      </w:p>
                      <w:p w14:paraId="2C0399E0" w14:textId="77777777" w:rsidR="00E7225A" w:rsidRPr="00E7225A" w:rsidRDefault="00E7225A" w:rsidP="00E7225A">
                        <w:r w:rsidRPr="00E7225A">
                          <w:rPr>
                            <w:i/>
                            <w:iCs/>
                          </w:rPr>
                          <w:t>Brezplačne vstopnice si zagotovite </w:t>
                        </w:r>
                        <w:hyperlink r:id="rId5" w:tooltip="https://vodnikovadomacija.us21.list-manage.com/track/click?u=427e9e83e7cd5a6338c52cad9&amp;id=e88fd9be72&amp;e=6bf6dcfa19" w:history="1">
                          <w:r w:rsidRPr="00E7225A">
                            <w:rPr>
                              <w:rStyle w:val="Hiperpovezava"/>
                              <w:i/>
                              <w:iCs/>
                            </w:rPr>
                            <w:t>na povezavi.</w:t>
                          </w:r>
                        </w:hyperlink>
                        <w:r w:rsidRPr="00E7225A">
                          <w:rPr>
                            <w:i/>
                            <w:iCs/>
                          </w:rPr>
                          <w:t> Sprehod pripravlja pisarna Ljubljana, Unescovo mesto literature v sodelovanju z zavodom Urbana vrana. </w:t>
                        </w:r>
                      </w:p>
                    </w:tc>
                  </w:tr>
                </w:tbl>
                <w:p w14:paraId="3BDE5830" w14:textId="77777777" w:rsidR="00E7225A" w:rsidRPr="00E7225A" w:rsidRDefault="00E7225A" w:rsidP="00E7225A"/>
              </w:tc>
            </w:tr>
          </w:tbl>
          <w:p w14:paraId="3BFF874B" w14:textId="77777777" w:rsidR="00E7225A" w:rsidRPr="00E7225A" w:rsidRDefault="00E7225A" w:rsidP="00E7225A"/>
        </w:tc>
      </w:tr>
    </w:tbl>
    <w:p w14:paraId="79A82A6D" w14:textId="77777777" w:rsidR="00050F21" w:rsidRDefault="00050F21"/>
    <w:sectPr w:rsidR="00050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25A"/>
    <w:rsid w:val="00021D4A"/>
    <w:rsid w:val="0003374A"/>
    <w:rsid w:val="00050F21"/>
    <w:rsid w:val="00A6211B"/>
    <w:rsid w:val="00E7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3EE98"/>
  <w15:chartTrackingRefBased/>
  <w15:docId w15:val="{6593745D-18E7-417A-AF33-4EA83815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E72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72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7225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72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7225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722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722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722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722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7225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722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7225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7225A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7225A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7225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7225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7225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7225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722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72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722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72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72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7225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7225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7225A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7225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7225A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7225A"/>
    <w:rPr>
      <w:b/>
      <w:bCs/>
      <w:smallCaps/>
      <w:color w:val="2E74B5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E7225A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72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odnikovadomacija.us21.list-manage.com/track/click?u=427e9e83e7cd5a6338c52cad9&amp;id=e88fd9be72&amp;e=6bf6dcfa19" TargetMode="External"/><Relationship Id="rId4" Type="http://schemas.openxmlformats.org/officeDocument/2006/relationships/hyperlink" Target="https://vodnikovadomacija.us21.list-manage.com/track/click?u=427e9e83e7cd5a6338c52cad9&amp;id=e88b5cc13b&amp;e=6bf6dcfa1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1545</Characters>
  <Application>Microsoft Office Word</Application>
  <DocSecurity>0</DocSecurity>
  <Lines>64</Lines>
  <Paragraphs>40</Paragraphs>
  <ScaleCrop>false</ScaleCrop>
  <Company>Zavod RS za šolstvo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1</cp:revision>
  <dcterms:created xsi:type="dcterms:W3CDTF">2026-03-05T12:38:00Z</dcterms:created>
  <dcterms:modified xsi:type="dcterms:W3CDTF">2026-03-05T12:40:00Z</dcterms:modified>
</cp:coreProperties>
</file>