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83DC0" w14:textId="77777777" w:rsidR="00061060" w:rsidRP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Plebiscit o samostojnosti Slovenije 1990</w:t>
      </w:r>
    </w:p>
    <w:p w14:paraId="75842815" w14:textId="77777777" w:rsidR="00061060" w:rsidRDefault="00061060" w:rsidP="00061060">
      <w:pPr>
        <w:pStyle w:val="Navadensplet"/>
        <w:rPr>
          <w:rFonts w:ascii="Calibri Light" w:hAnsi="Calibri Light" w:cs="Calibri Light"/>
        </w:rPr>
      </w:pPr>
      <w:hyperlink r:id="rId5" w:tgtFrame="_blank" w:history="1">
        <w:r>
          <w:rPr>
            <w:rStyle w:val="Hiperpovezava"/>
            <w:rFonts w:eastAsiaTheme="majorEastAsia"/>
          </w:rPr>
          <w:t xml:space="preserve">Plebiscit </w:t>
        </w:r>
      </w:hyperlink>
      <w:r w:rsidRPr="00AB726F">
        <w:rPr>
          <w:rFonts w:ascii="Calibri Light" w:hAnsi="Calibri Light" w:cs="Calibri Light"/>
        </w:rPr>
        <w:t>je glasovanje polnoletnega prebivalstva na nekem področju o priključitvi tega ozemlja določeni državi ali o razdružitvi od nje.</w:t>
      </w:r>
    </w:p>
    <w:p w14:paraId="052F6668" w14:textId="3203ED2B" w:rsidR="00061060" w:rsidRDefault="00061060" w:rsidP="00061060">
      <w:r w:rsidRPr="00247472">
        <w:t>Plebiscit je bil izraz suverene volje slovenskega naroda oziroma ljudstva Slovenije o lastni usodi. Od odločitve do razglasitve samostojne Slovenije je preteklo samo 6 mesecev.</w:t>
      </w:r>
    </w:p>
    <w:p w14:paraId="5270B41A" w14:textId="77777777" w:rsidR="00061060" w:rsidRPr="00061060" w:rsidRDefault="00061060" w:rsidP="00061060">
      <w:pPr>
        <w:rPr>
          <w:rFonts w:ascii="Calibri" w:hAnsi="Calibri" w:cs="Calibri"/>
          <w:b/>
          <w:bCs/>
          <w:sz w:val="24"/>
          <w:szCs w:val="24"/>
        </w:rPr>
      </w:pPr>
      <w:r w:rsidRPr="00061060">
        <w:rPr>
          <w:rFonts w:ascii="Calibri" w:hAnsi="Calibri" w:cs="Calibri"/>
          <w:b/>
          <w:bCs/>
          <w:sz w:val="24"/>
          <w:szCs w:val="24"/>
        </w:rPr>
        <w:t>Letos (2025) mineva 35 let od plebiscita – priložnost za razmislek o enotnosti, pogumu in vrednotah, ki so omogočile samostojno Slovenijo. Ta dogodek še vedno simbolizira narodno složnost v ključnem trenutku.</w:t>
      </w:r>
    </w:p>
    <w:p w14:paraId="6CAB7324" w14:textId="77777777" w:rsid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 xml:space="preserve">Plebiscit o samostojnosti in neodvisnosti Republike Slovenije je bil eden ključnih mejnikov v slovenski zgodovini. </w:t>
      </w:r>
    </w:p>
    <w:p w14:paraId="5D432F2E" w14:textId="77777777" w:rsid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Potekal je 23. decembra 1990, rezultati pa so bili uradno razglašeni 26. decembra 1990 – zato ta dan praznujemo kot Dan samostojnosti in enotnosti.</w:t>
      </w:r>
    </w:p>
    <w:p w14:paraId="57E9E6ED" w14:textId="77777777" w:rsidR="00061060" w:rsidRDefault="00061060" w:rsidP="00061060">
      <w:pPr>
        <w:rPr>
          <w:rFonts w:ascii="Calibri" w:hAnsi="Calibri" w:cs="Calibri"/>
          <w:sz w:val="24"/>
          <w:szCs w:val="24"/>
        </w:rPr>
      </w:pPr>
    </w:p>
    <w:p w14:paraId="62262FB2" w14:textId="48BA2BAD" w:rsidR="00061060" w:rsidRP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Ozadje</w:t>
      </w:r>
      <w:r>
        <w:rPr>
          <w:rFonts w:ascii="Calibri" w:hAnsi="Calibri" w:cs="Calibri"/>
          <w:sz w:val="24"/>
          <w:szCs w:val="24"/>
        </w:rPr>
        <w:t>:</w:t>
      </w:r>
    </w:p>
    <w:p w14:paraId="6E00B5E6" w14:textId="77777777" w:rsidR="00061060" w:rsidRPr="00061060" w:rsidRDefault="00061060" w:rsidP="0006106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Po prvih večstrankarskih volitvah aprila 1990 je oblast prevzela koalicija DEMOS (Demokratična opozicija Slovenije).</w:t>
      </w:r>
    </w:p>
    <w:p w14:paraId="2C4F2A86" w14:textId="77777777" w:rsidR="00061060" w:rsidRPr="00061060" w:rsidRDefault="00061060" w:rsidP="0006106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V ozadju je bila kriza v SFR Jugoslaviji: gospodarske težave, politični konflikti (zlasti s Srbi pod vodstvom Slobodana Miloševića), padec berlinskega zidu (1989) in demokratične spremembe v vzhodni Evropi.</w:t>
      </w:r>
    </w:p>
    <w:p w14:paraId="741F14CB" w14:textId="77777777" w:rsidR="00061060" w:rsidRPr="00061060" w:rsidRDefault="00061060" w:rsidP="0006106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Slovenija je želela večjo avtonomijo ali konfederacijo, a so predlogi za reformo federacije propadli.</w:t>
      </w:r>
    </w:p>
    <w:p w14:paraId="676D9FD6" w14:textId="77777777" w:rsidR="00061060" w:rsidRPr="00061060" w:rsidRDefault="00061060" w:rsidP="00061060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Zakon o plebiscitu je bil sprejet 6. decembra 1990. Za uspeh je bilo potrebno, da ZA glasuje več kot polovica vseh volilnih upravičencev (ne le udeležencev) – to je bil strog pogoj, ki ga je predlagala opozicija.</w:t>
      </w:r>
    </w:p>
    <w:p w14:paraId="46DD5E66" w14:textId="569F7FBD" w:rsid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Plebiscitno vprašanje</w:t>
      </w:r>
      <w:r>
        <w:rPr>
          <w:rFonts w:ascii="Calibri" w:hAnsi="Calibri" w:cs="Calibri"/>
          <w:sz w:val="24"/>
          <w:szCs w:val="24"/>
        </w:rPr>
        <w:t xml:space="preserve">: </w:t>
      </w:r>
      <w:r w:rsidRPr="00061060">
        <w:rPr>
          <w:rFonts w:ascii="Calibri" w:hAnsi="Calibri" w:cs="Calibri"/>
          <w:sz w:val="24"/>
          <w:szCs w:val="24"/>
        </w:rPr>
        <w:t>"Ali naj Republika Slovenija postane samostojna in neodvisna država?"</w:t>
      </w:r>
    </w:p>
    <w:p w14:paraId="7399CAC0" w14:textId="25774E64" w:rsidR="00061060" w:rsidRP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Rezultati</w:t>
      </w:r>
      <w:r>
        <w:rPr>
          <w:rFonts w:ascii="Calibri" w:hAnsi="Calibri" w:cs="Calibri"/>
          <w:sz w:val="24"/>
          <w:szCs w:val="24"/>
        </w:rPr>
        <w:t>:</w:t>
      </w:r>
    </w:p>
    <w:p w14:paraId="6E042B2C" w14:textId="77777777" w:rsidR="00061060" w:rsidRPr="00061060" w:rsidRDefault="00061060" w:rsidP="0006106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Volilnih upravičencev: okoli 1.490.000</w:t>
      </w:r>
    </w:p>
    <w:p w14:paraId="30F927E7" w14:textId="77777777" w:rsidR="00061060" w:rsidRPr="00061060" w:rsidRDefault="00061060" w:rsidP="0006106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Udeležba: 93,2 %</w:t>
      </w:r>
    </w:p>
    <w:p w14:paraId="617C9891" w14:textId="77777777" w:rsidR="00061060" w:rsidRPr="00061060" w:rsidRDefault="00061060" w:rsidP="0006106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ZA samostojnost: 95 % udeleženih oz. 88,5 % vseh volilnih upravičencev (1.289.369 glasov)</w:t>
      </w:r>
    </w:p>
    <w:p w14:paraId="03F5CFBE" w14:textId="77777777" w:rsidR="00061060" w:rsidRPr="00061060" w:rsidRDefault="00061060" w:rsidP="0006106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PROTI: okoli 4 %</w:t>
      </w:r>
    </w:p>
    <w:p w14:paraId="082F5011" w14:textId="77777777" w:rsidR="00061060" w:rsidRPr="00061060" w:rsidRDefault="00061060" w:rsidP="00061060">
      <w:pPr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Neveljavni glasovi: manj kot 1 %</w:t>
      </w:r>
    </w:p>
    <w:p w14:paraId="5598EBF1" w14:textId="77777777" w:rsidR="00061060" w:rsidRDefault="00061060" w:rsidP="00061060">
      <w:pPr>
        <w:ind w:left="360"/>
      </w:pPr>
      <w:r w:rsidRPr="00247472">
        <w:t>Predsednik Demosa Jože Pučnik je takrat izrekel znameniti stavek, da Jugoslavije ni več in da gre zdaj za Slovenijo.</w:t>
      </w:r>
    </w:p>
    <w:p w14:paraId="69D869F4" w14:textId="77777777" w:rsidR="00061060" w:rsidRPr="00247472" w:rsidRDefault="00061060" w:rsidP="00061060">
      <w:pPr>
        <w:ind w:left="360"/>
      </w:pPr>
    </w:p>
    <w:p w14:paraId="1EEA8183" w14:textId="77777777" w:rsidR="00061060" w:rsidRDefault="00061060" w:rsidP="00061060">
      <w:pPr>
        <w:rPr>
          <w:rFonts w:ascii="Calibri" w:hAnsi="Calibri" w:cs="Calibri"/>
          <w:b/>
          <w:bCs/>
          <w:sz w:val="24"/>
          <w:szCs w:val="24"/>
        </w:rPr>
      </w:pPr>
      <w:r w:rsidRPr="00061060">
        <w:rPr>
          <w:rFonts w:ascii="Calibri" w:hAnsi="Calibri" w:cs="Calibri"/>
          <w:b/>
          <w:bCs/>
          <w:sz w:val="24"/>
          <w:szCs w:val="24"/>
        </w:rPr>
        <w:t>To je bila izjemna enotnost – ena najvišjih volilnih udeležb in podpor v slovenski zgodovini. Neuradni rezultati so bili znani že isti večer, vzdušje je bilo evforično (ljudje so praznovali na trgih).</w:t>
      </w:r>
    </w:p>
    <w:p w14:paraId="5B4C79F1" w14:textId="77777777" w:rsidR="00061060" w:rsidRDefault="00061060" w:rsidP="00061060">
      <w:pPr>
        <w:rPr>
          <w:rFonts w:ascii="Calibri" w:hAnsi="Calibri" w:cs="Calibri"/>
          <w:b/>
          <w:bCs/>
          <w:sz w:val="24"/>
          <w:szCs w:val="24"/>
        </w:rPr>
      </w:pPr>
    </w:p>
    <w:p w14:paraId="307BB5A0" w14:textId="77777777" w:rsidR="00061060" w:rsidRDefault="00061060" w:rsidP="00061060">
      <w:pPr>
        <w:rPr>
          <w:rFonts w:ascii="Calibri" w:hAnsi="Calibri" w:cs="Calibri"/>
          <w:b/>
          <w:bCs/>
          <w:sz w:val="24"/>
          <w:szCs w:val="24"/>
        </w:rPr>
      </w:pPr>
    </w:p>
    <w:p w14:paraId="1A1F5DD1" w14:textId="6D0716F6" w:rsidR="00061060" w:rsidRPr="00061060" w:rsidRDefault="00061060" w:rsidP="00061060">
      <w:p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Posledice</w:t>
      </w:r>
      <w:r>
        <w:rPr>
          <w:rFonts w:ascii="Calibri" w:hAnsi="Calibri" w:cs="Calibri"/>
          <w:sz w:val="24"/>
          <w:szCs w:val="24"/>
        </w:rPr>
        <w:t>:</w:t>
      </w:r>
    </w:p>
    <w:p w14:paraId="405ED2E6" w14:textId="77777777" w:rsidR="00061060" w:rsidRPr="00061060" w:rsidRDefault="00061060" w:rsidP="0006106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Plebiscit je zavezal slovenske organe, da v 6 mesecih uresničijo samostojnost.</w:t>
      </w:r>
    </w:p>
    <w:p w14:paraId="10CD8F55" w14:textId="77777777" w:rsidR="00061060" w:rsidRPr="00061060" w:rsidRDefault="00061060" w:rsidP="0006106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25. junija 1991: Sprejetje Temeljne ustavne listine o samostojnosti in neodvisnosti ter Deklaracije o neodvisnosti.</w:t>
      </w:r>
    </w:p>
    <w:p w14:paraId="3900782F" w14:textId="77777777" w:rsidR="00061060" w:rsidRPr="00061060" w:rsidRDefault="00061060" w:rsidP="0006106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26. junija 1991: Slavnostna razglasitev neodvisnosti na Trgu republike v Ljubljani.</w:t>
      </w:r>
    </w:p>
    <w:p w14:paraId="620F87C7" w14:textId="77777777" w:rsidR="00061060" w:rsidRPr="00061060" w:rsidRDefault="00061060" w:rsidP="00061060">
      <w:pPr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061060">
        <w:rPr>
          <w:rFonts w:ascii="Calibri" w:hAnsi="Calibri" w:cs="Calibri"/>
          <w:sz w:val="24"/>
          <w:szCs w:val="24"/>
        </w:rPr>
        <w:t>Sledila je 10-dnevna vojna z JLA, po kateri je Slovenija dosegla mednarodno priznanje (1992).</w:t>
      </w:r>
    </w:p>
    <w:p w14:paraId="745F130D" w14:textId="77777777" w:rsidR="00050F21" w:rsidRDefault="00050F21"/>
    <w:p w14:paraId="33693701" w14:textId="77777777" w:rsidR="002F145F" w:rsidRDefault="00061060" w:rsidP="00061060">
      <w:proofErr w:type="spellStart"/>
      <w:r>
        <w:t>UPORABN</w:t>
      </w:r>
      <w:r w:rsidR="002F145F">
        <w:t>i</w:t>
      </w:r>
      <w:proofErr w:type="spellEnd"/>
      <w:r>
        <w:t xml:space="preserve"> VIR</w:t>
      </w:r>
      <w:r w:rsidR="002F145F">
        <w:t>I</w:t>
      </w:r>
      <w:r>
        <w:t xml:space="preserve">/ KONTEKST: </w:t>
      </w:r>
    </w:p>
    <w:p w14:paraId="3D42BD5D" w14:textId="4539D5A7" w:rsidR="002F145F" w:rsidRPr="005C00B9" w:rsidRDefault="002F145F" w:rsidP="002F145F">
      <w:pPr>
        <w:pStyle w:val="Navadensplet"/>
        <w:numPr>
          <w:ilvl w:val="0"/>
          <w:numId w:val="5"/>
        </w:numPr>
        <w:rPr>
          <w:rFonts w:asciiTheme="majorHAnsi" w:hAnsiTheme="majorHAnsi" w:cstheme="majorHAnsi"/>
          <w:sz w:val="22"/>
          <w:szCs w:val="22"/>
        </w:rPr>
      </w:pPr>
      <w:r w:rsidRPr="005C00B9">
        <w:rPr>
          <w:rFonts w:asciiTheme="majorHAnsi" w:hAnsiTheme="majorHAnsi" w:cstheme="majorHAnsi"/>
          <w:sz w:val="22"/>
          <w:szCs w:val="22"/>
        </w:rPr>
        <w:t xml:space="preserve">Na povezavi </w:t>
      </w:r>
      <w:r w:rsidRPr="005C00B9">
        <w:rPr>
          <w:rFonts w:asciiTheme="majorHAnsi" w:hAnsiTheme="majorHAnsi" w:cstheme="majorHAnsi"/>
          <w:color w:val="4A4A4A"/>
          <w:sz w:val="22"/>
          <w:szCs w:val="22"/>
          <w:shd w:val="clear" w:color="auto" w:fill="FFFFFF"/>
        </w:rPr>
        <w:t>portala  </w:t>
      </w:r>
      <w:hyperlink r:id="rId6" w:history="1">
        <w:r w:rsidRPr="007457E2">
          <w:rPr>
            <w:rStyle w:val="Hiperpovezava"/>
            <w:rFonts w:asciiTheme="majorHAnsi" w:eastAsiaTheme="majorEastAsia" w:hAnsiTheme="majorHAnsi" w:cstheme="majorHAnsi"/>
            <w:sz w:val="22"/>
            <w:szCs w:val="22"/>
            <w:shd w:val="clear" w:color="auto" w:fill="FFFFFF"/>
          </w:rPr>
          <w:t>www.zbralismopogum.si</w:t>
        </w:r>
      </w:hyperlink>
      <w:r w:rsidRPr="005C00B9">
        <w:rPr>
          <w:rStyle w:val="Hiperpovezava"/>
          <w:rFonts w:asciiTheme="majorHAnsi" w:eastAsiaTheme="majorEastAsia" w:hAnsiTheme="majorHAnsi" w:cstheme="majorHAnsi"/>
          <w:color w:val="00ABD4"/>
          <w:sz w:val="22"/>
          <w:szCs w:val="22"/>
          <w:shd w:val="clear" w:color="auto" w:fill="FFFFFF"/>
        </w:rPr>
        <w:t>*</w:t>
      </w:r>
      <w:r w:rsidRPr="005C00B9">
        <w:rPr>
          <w:rFonts w:asciiTheme="majorHAnsi" w:hAnsiTheme="majorHAnsi" w:cstheme="majorHAnsi"/>
          <w:color w:val="4A4A4A"/>
          <w:sz w:val="22"/>
          <w:szCs w:val="22"/>
          <w:shd w:val="clear" w:color="auto" w:fill="FFFFFF"/>
        </w:rPr>
        <w:t> </w:t>
      </w:r>
      <w:r w:rsidRPr="005C00B9">
        <w:rPr>
          <w:rFonts w:asciiTheme="majorHAnsi" w:hAnsiTheme="majorHAnsi" w:cstheme="majorHAnsi"/>
          <w:sz w:val="22"/>
          <w:szCs w:val="22"/>
        </w:rPr>
        <w:t xml:space="preserve"> ki jo je pripravila dr. Vilma Brodnik je veliko raznovrstnih učnih gradiv in didaktičnih  spodbud.</w:t>
      </w:r>
    </w:p>
    <w:p w14:paraId="446773EF" w14:textId="77777777" w:rsidR="002F145F" w:rsidRPr="005C00B9" w:rsidRDefault="002F145F" w:rsidP="002F145F">
      <w:pPr>
        <w:pStyle w:val="Navadensplet"/>
        <w:rPr>
          <w:rStyle w:val="Poudarek"/>
          <w:rFonts w:asciiTheme="majorHAnsi" w:eastAsiaTheme="majorEastAsia" w:hAnsiTheme="majorHAnsi" w:cstheme="majorHAnsi"/>
          <w:color w:val="4A4A4A"/>
          <w:sz w:val="22"/>
          <w:szCs w:val="22"/>
          <w:shd w:val="clear" w:color="auto" w:fill="FFFFFF"/>
        </w:rPr>
      </w:pPr>
      <w:r w:rsidRPr="005C00B9">
        <w:rPr>
          <w:rFonts w:asciiTheme="majorHAnsi" w:hAnsiTheme="majorHAnsi" w:cstheme="majorHAnsi"/>
          <w:color w:val="4A4A4A"/>
          <w:sz w:val="22"/>
          <w:szCs w:val="22"/>
          <w:shd w:val="clear" w:color="auto" w:fill="FFFFFF"/>
        </w:rPr>
        <w:t>»ZBRALI SMO POGUM je poimenovan po enem od citatov iz časov plebiscita, ki se glasi </w:t>
      </w:r>
      <w:r w:rsidRPr="005C00B9">
        <w:rPr>
          <w:rStyle w:val="Poudarek"/>
          <w:rFonts w:asciiTheme="majorHAnsi" w:eastAsiaTheme="majorEastAsia" w:hAnsiTheme="majorHAnsi" w:cstheme="majorHAnsi"/>
          <w:color w:val="4A4A4A"/>
          <w:sz w:val="22"/>
          <w:szCs w:val="22"/>
          <w:shd w:val="clear" w:color="auto" w:fill="FFFFFF"/>
        </w:rPr>
        <w:t>»Zbrali smo pogum, stopli smo skupaj«. </w:t>
      </w:r>
    </w:p>
    <w:p w14:paraId="103D474E" w14:textId="77777777" w:rsidR="002F145F" w:rsidRDefault="002F145F" w:rsidP="002F145F">
      <w:pPr>
        <w:pStyle w:val="Navadensplet"/>
        <w:rPr>
          <w:rFonts w:asciiTheme="majorHAnsi" w:hAnsiTheme="majorHAnsi" w:cstheme="majorHAnsi"/>
          <w:bCs/>
          <w:color w:val="4A4A4A"/>
          <w:sz w:val="22"/>
          <w:szCs w:val="22"/>
          <w:shd w:val="clear" w:color="auto" w:fill="FFFFFF"/>
        </w:rPr>
      </w:pPr>
      <w:r w:rsidRPr="002F145F">
        <w:rPr>
          <w:rFonts w:asciiTheme="majorHAnsi" w:hAnsiTheme="majorHAnsi" w:cstheme="majorHAnsi"/>
          <w:bCs/>
          <w:color w:val="4A4A4A"/>
          <w:sz w:val="22"/>
          <w:szCs w:val="22"/>
          <w:shd w:val="clear" w:color="auto" w:fill="FFFFFF"/>
        </w:rPr>
        <w:t xml:space="preserve">Citat ponazarja vzdušje v času plebiscita in dogodkom, ki so sledili in pripeljali do samostojne in neodvisne slovenske države. </w:t>
      </w:r>
    </w:p>
    <w:p w14:paraId="4FD78392" w14:textId="019D7279" w:rsidR="002F145F" w:rsidRDefault="002F145F" w:rsidP="002F145F">
      <w:pPr>
        <w:pStyle w:val="Navadensplet"/>
        <w:rPr>
          <w:rFonts w:asciiTheme="majorHAnsi" w:hAnsiTheme="majorHAnsi" w:cstheme="majorHAnsi"/>
          <w:bCs/>
          <w:color w:val="4A4A4A"/>
          <w:sz w:val="22"/>
          <w:szCs w:val="22"/>
          <w:shd w:val="clear" w:color="auto" w:fill="FFFFFF"/>
        </w:rPr>
      </w:pPr>
      <w:r w:rsidRPr="002F145F">
        <w:rPr>
          <w:rFonts w:asciiTheme="majorHAnsi" w:hAnsiTheme="majorHAnsi" w:cstheme="majorHAnsi"/>
          <w:bCs/>
          <w:color w:val="4A4A4A"/>
          <w:sz w:val="22"/>
          <w:szCs w:val="22"/>
          <w:shd w:val="clear" w:color="auto" w:fill="FFFFFF"/>
        </w:rPr>
        <w:t>Brez enotnosti, zaupanja, samozavesti, ponosa, želje po boljšem življenju in blaginji in predvsem poguma, osamosvojitev ne bi uspela.</w:t>
      </w:r>
    </w:p>
    <w:p w14:paraId="5A999C55" w14:textId="77777777" w:rsidR="002F145F" w:rsidRPr="002F145F" w:rsidRDefault="002F145F" w:rsidP="002F145F">
      <w:pPr>
        <w:pStyle w:val="Navadensplet"/>
        <w:rPr>
          <w:rFonts w:asciiTheme="majorHAnsi" w:hAnsiTheme="majorHAnsi" w:cstheme="majorHAnsi"/>
          <w:bCs/>
          <w:color w:val="4A4A4A"/>
          <w:sz w:val="22"/>
          <w:szCs w:val="22"/>
          <w:shd w:val="clear" w:color="auto" w:fill="FFFFFF"/>
        </w:rPr>
      </w:pPr>
    </w:p>
    <w:p w14:paraId="72420160" w14:textId="60FBB55A" w:rsidR="00061060" w:rsidRDefault="00061060" w:rsidP="002F145F">
      <w:pPr>
        <w:pStyle w:val="Odstavekseznama"/>
        <w:numPr>
          <w:ilvl w:val="0"/>
          <w:numId w:val="4"/>
        </w:numPr>
      </w:pPr>
      <w:hyperlink r:id="rId7" w:history="1">
        <w:r w:rsidRPr="00247472">
          <w:rPr>
            <w:rStyle w:val="Hiperpovezava"/>
          </w:rPr>
          <w:t>Trije slovenski plebisciti – razgledan.si</w:t>
        </w:r>
      </w:hyperlink>
    </w:p>
    <w:p w14:paraId="2611316C" w14:textId="7CA1CDC1" w:rsidR="002F145F" w:rsidRDefault="002F145F" w:rsidP="002F145F">
      <w:pPr>
        <w:pStyle w:val="Odstavekseznama"/>
      </w:pPr>
      <w:r>
        <w:rPr>
          <w:noProof/>
        </w:rPr>
        <w:lastRenderedPageBreak/>
        <w:drawing>
          <wp:inline distT="0" distB="0" distL="0" distR="0" wp14:anchorId="665F56ED" wp14:editId="520F554D">
            <wp:extent cx="3475892" cy="3475892"/>
            <wp:effectExtent l="0" t="0" r="0" b="0"/>
            <wp:docPr id="1" name="Slika 1" descr="Ta veseli dan kulture: Zavest o domovini - Slovenski šo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 veseli dan kulture: Zavest o domovini - Slovenski šol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922" cy="348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551BD" w14:textId="693BA8EC" w:rsidR="00061060" w:rsidRDefault="00061060"/>
    <w:sectPr w:rsidR="000610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618FB"/>
    <w:multiLevelType w:val="multilevel"/>
    <w:tmpl w:val="35046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24208C"/>
    <w:multiLevelType w:val="multilevel"/>
    <w:tmpl w:val="A84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A66CAA"/>
    <w:multiLevelType w:val="hybridMultilevel"/>
    <w:tmpl w:val="EF6A4B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A30DC"/>
    <w:multiLevelType w:val="multilevel"/>
    <w:tmpl w:val="2B64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45717E"/>
    <w:multiLevelType w:val="hybridMultilevel"/>
    <w:tmpl w:val="684203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5407">
    <w:abstractNumId w:val="0"/>
  </w:num>
  <w:num w:numId="2" w16cid:durableId="81612478">
    <w:abstractNumId w:val="3"/>
  </w:num>
  <w:num w:numId="3" w16cid:durableId="494227597">
    <w:abstractNumId w:val="1"/>
  </w:num>
  <w:num w:numId="4" w16cid:durableId="1527328007">
    <w:abstractNumId w:val="2"/>
  </w:num>
  <w:num w:numId="5" w16cid:durableId="1603994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060"/>
    <w:rsid w:val="00021D4A"/>
    <w:rsid w:val="00050F21"/>
    <w:rsid w:val="00061060"/>
    <w:rsid w:val="002F145F"/>
    <w:rsid w:val="00801B7B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BF1F7"/>
  <w15:chartTrackingRefBased/>
  <w15:docId w15:val="{9F1CFDC1-7B4D-4A7E-BF8C-4B9459C0C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61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6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610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61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610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61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61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61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61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610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610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610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61060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61060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61060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61060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61060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6106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61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6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61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6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6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61060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61060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61060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610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61060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61060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061060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061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Poudarek">
    <w:name w:val="Emphasis"/>
    <w:basedOn w:val="Privzetapisavaodstavka"/>
    <w:uiPriority w:val="20"/>
    <w:qFormat/>
    <w:rsid w:val="002F145F"/>
    <w:rPr>
      <w:i/>
      <w:iCs/>
    </w:rPr>
  </w:style>
  <w:style w:type="character" w:styleId="Nerazreenaomemba">
    <w:name w:val="Unresolved Mention"/>
    <w:basedOn w:val="Privzetapisavaodstavka"/>
    <w:uiPriority w:val="99"/>
    <w:semiHidden/>
    <w:unhideWhenUsed/>
    <w:rsid w:val="002F14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razgledan.si/lekcije/trije-slovenski-plebisci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bralismopogum.si" TargetMode="External"/><Relationship Id="rId5" Type="http://schemas.openxmlformats.org/officeDocument/2006/relationships/hyperlink" Target="http://www.rtvslo.si/infodrom/infomat/p/0/13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470</Words>
  <Characters>2805</Characters>
  <Application>Microsoft Office Word</Application>
  <DocSecurity>0</DocSecurity>
  <Lines>46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2025-12-18T11:13:00Z</dcterms:created>
  <dcterms:modified xsi:type="dcterms:W3CDTF">2025-12-18T11:33:00Z</dcterms:modified>
</cp:coreProperties>
</file>