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CBD1" w14:textId="5A4619BF" w:rsidR="00050F21" w:rsidRDefault="00406AE2">
      <w:r>
        <w:rPr>
          <w:noProof/>
        </w:rPr>
        <w:drawing>
          <wp:inline distT="0" distB="0" distL="0" distR="0" wp14:anchorId="1DEB2A6B" wp14:editId="0D185C78">
            <wp:extent cx="5760720" cy="8597900"/>
            <wp:effectExtent l="0" t="0" r="0" b="0"/>
            <wp:docPr id="222483387" name="Slika 1" descr="Majniška deklaracija 1989 - E-enciklopedija slovenske osamosvojit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niška deklaracija 1989 - E-enciklopedija slovenske osamosvojitv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1DC07" w14:textId="77777777" w:rsidR="002B516C" w:rsidRDefault="002B516C" w:rsidP="002B516C">
      <w:bookmarkStart w:id="0" w:name="_Hlk197630711"/>
      <w:r w:rsidRPr="005F138D">
        <w:lastRenderedPageBreak/>
        <w:t xml:space="preserve">Majniška deklaracija 1989 ni le zgodovinski dokument – je simbol slovenske odločnosti, enotnosti in vere v demokracijo. </w:t>
      </w:r>
    </w:p>
    <w:p w14:paraId="7BAF9423" w14:textId="77777777" w:rsidR="002B516C" w:rsidRPr="005F138D" w:rsidRDefault="002B516C" w:rsidP="002B516C">
      <w:pPr>
        <w:rPr>
          <w:b/>
          <w:bCs/>
        </w:rPr>
      </w:pPr>
      <w:r w:rsidRPr="00C36226">
        <w:rPr>
          <w:b/>
          <w:bCs/>
        </w:rPr>
        <w:t>Gre za pomemben dokument v procesu demokratizacije in osamosvajanja Slovenije.</w:t>
      </w:r>
    </w:p>
    <w:p w14:paraId="2F5F45F9" w14:textId="4BF684CF" w:rsidR="002B516C" w:rsidRPr="005F138D" w:rsidRDefault="002B516C" w:rsidP="002B516C">
      <w:r w:rsidRPr="005F138D">
        <w:t>Ob tej obletnici se spomnimo poguma tistih, ki so kljub grožnjam stopili na Kongresni trg, in se vprašajmo, kako lahko njihove vrednote živijo v nas danes</w:t>
      </w:r>
      <w:r>
        <w:t>?</w:t>
      </w:r>
    </w:p>
    <w:p w14:paraId="00A421DB" w14:textId="77777777" w:rsidR="006C720C" w:rsidRDefault="009C2595" w:rsidP="009C2595">
      <w:pPr>
        <w:rPr>
          <w:i/>
          <w:iCs/>
        </w:rPr>
      </w:pPr>
      <w:r w:rsidRPr="00C36226">
        <w:t>Majniško deklaracijo 1989, ki se je simbolično navezovala na </w:t>
      </w:r>
      <w:r w:rsidRPr="00C36226">
        <w:rPr>
          <w:i/>
          <w:iCs/>
        </w:rPr>
        <w:t>Koroščevo</w:t>
      </w:r>
      <w:r w:rsidRPr="00C36226">
        <w:t> </w:t>
      </w:r>
      <w:r w:rsidRPr="00C36226">
        <w:rPr>
          <w:i/>
          <w:iCs/>
        </w:rPr>
        <w:t>Majniško deklaracijo 1917</w:t>
      </w:r>
      <w:r w:rsidRPr="00C36226">
        <w:t>,</w:t>
      </w:r>
      <w:bookmarkEnd w:id="0"/>
      <w:r w:rsidRPr="00C36226">
        <w:t xml:space="preserve"> so napisali </w:t>
      </w:r>
      <w:r w:rsidRPr="00C36226">
        <w:rPr>
          <w:i/>
          <w:iCs/>
        </w:rPr>
        <w:t>France Bučar, Janez Janša, Hubert Požarnik, Dimitrij Rupel, Veno Taufer in Ivan Urbančič. </w:t>
      </w:r>
    </w:p>
    <w:p w14:paraId="3A2A6E17" w14:textId="50321854" w:rsidR="00215C4E" w:rsidRPr="003F36BC" w:rsidRDefault="00215C4E" w:rsidP="00215C4E">
      <w:r>
        <w:t xml:space="preserve">                               </w:t>
      </w:r>
      <w:r w:rsidR="002B516C">
        <w:t xml:space="preserve">                            P</w:t>
      </w:r>
      <w:r w:rsidRPr="003F36BC">
        <w:t>rimerjav</w:t>
      </w:r>
      <w:r w:rsidR="002B516C">
        <w:t>a</w:t>
      </w:r>
      <w:r w:rsidRPr="003F36BC">
        <w:t xml:space="preserve"> deklaracij </w:t>
      </w:r>
    </w:p>
    <w:tbl>
      <w:tblPr>
        <w:tblW w:w="0" w:type="auto"/>
        <w:tblInd w:w="720" w:type="dxa"/>
        <w:tblBorders>
          <w:top w:val="single" w:sz="6" w:space="0" w:color="CFD9DE"/>
          <w:left w:val="single" w:sz="6" w:space="0" w:color="CFD9DE"/>
          <w:bottom w:val="single" w:sz="6" w:space="0" w:color="CFD9DE"/>
          <w:right w:val="single" w:sz="6" w:space="0" w:color="CFD9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100"/>
        <w:gridCol w:w="3103"/>
      </w:tblGrid>
      <w:tr w:rsidR="00215C4E" w:rsidRPr="003F36BC" w14:paraId="41719A94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08CE31F0" w14:textId="77777777" w:rsidR="00215C4E" w:rsidRPr="003F36BC" w:rsidRDefault="00215C4E" w:rsidP="003B1C0C">
            <w:pPr>
              <w:rPr>
                <w:b/>
                <w:bCs/>
              </w:rPr>
            </w:pPr>
            <w:r w:rsidRPr="003F36BC">
              <w:rPr>
                <w:b/>
                <w:bCs/>
              </w:rPr>
              <w:t>Leto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695E85E6" w14:textId="77777777" w:rsidR="00215C4E" w:rsidRPr="003F36BC" w:rsidRDefault="00215C4E" w:rsidP="003B1C0C">
            <w:pPr>
              <w:rPr>
                <w:b/>
                <w:bCs/>
              </w:rPr>
            </w:pPr>
            <w:r w:rsidRPr="003F36BC">
              <w:rPr>
                <w:b/>
                <w:bCs/>
              </w:rPr>
              <w:t>1917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6A43ADDB" w14:textId="77777777" w:rsidR="00215C4E" w:rsidRPr="003F36BC" w:rsidRDefault="00215C4E" w:rsidP="003B1C0C">
            <w:pPr>
              <w:rPr>
                <w:b/>
                <w:bCs/>
              </w:rPr>
            </w:pPr>
            <w:r w:rsidRPr="003F36BC">
              <w:rPr>
                <w:b/>
                <w:bCs/>
              </w:rPr>
              <w:t>1989</w:t>
            </w:r>
          </w:p>
        </w:tc>
      </w:tr>
      <w:tr w:rsidR="00215C4E" w:rsidRPr="003F36BC" w14:paraId="33FF7532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3E43E872" w14:textId="77777777" w:rsidR="00215C4E" w:rsidRPr="003F36BC" w:rsidRDefault="00215C4E" w:rsidP="003B1C0C">
            <w:r w:rsidRPr="003F36BC">
              <w:t>Avtor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4E393E98" w14:textId="77777777" w:rsidR="00215C4E" w:rsidRPr="003F36BC" w:rsidRDefault="00215C4E" w:rsidP="003B1C0C">
            <w:r w:rsidRPr="003F36BC">
              <w:t>Josip Korošec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05233D9D" w14:textId="77777777" w:rsidR="00215C4E" w:rsidRPr="003F36BC" w:rsidRDefault="00215C4E" w:rsidP="003B1C0C">
            <w:r w:rsidRPr="003F36BC">
              <w:t>France Bučar in drugi</w:t>
            </w:r>
          </w:p>
        </w:tc>
      </w:tr>
      <w:tr w:rsidR="00215C4E" w:rsidRPr="003F36BC" w14:paraId="6B04CCBA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6A3FCBBD" w14:textId="77777777" w:rsidR="00215C4E" w:rsidRPr="003F36BC" w:rsidRDefault="00215C4E" w:rsidP="003B1C0C">
            <w:r w:rsidRPr="003F36BC">
              <w:t>Zahteve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2C7803ED" w14:textId="77777777" w:rsidR="00215C4E" w:rsidRPr="003F36BC" w:rsidRDefault="00215C4E" w:rsidP="003B1C0C">
            <w:r w:rsidRPr="003F36BC">
              <w:t>Konec Avstro-Ogrske, Kraljevina Jugoslavija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133B7504" w14:textId="77777777" w:rsidR="00215C4E" w:rsidRPr="003F36BC" w:rsidRDefault="00215C4E" w:rsidP="003B1C0C">
            <w:r w:rsidRPr="003F36BC">
              <w:t>Suverena Slovenija, demokracija</w:t>
            </w:r>
          </w:p>
        </w:tc>
      </w:tr>
      <w:tr w:rsidR="00215C4E" w:rsidRPr="003F36BC" w14:paraId="655A8DE1" w14:textId="77777777" w:rsidTr="003B1C0C"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322EF734" w14:textId="5C758224" w:rsidR="00215C4E" w:rsidRPr="003F36BC" w:rsidRDefault="00215C4E" w:rsidP="003B1C0C">
            <w:proofErr w:type="spellStart"/>
            <w:r w:rsidRPr="003F36BC">
              <w:t>Iz</w:t>
            </w:r>
            <w:r w:rsidR="002B516C">
              <w:t>z</w:t>
            </w:r>
            <w:r w:rsidRPr="003F36BC">
              <w:t>id</w:t>
            </w:r>
            <w:proofErr w:type="spellEnd"/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4ECE54A4" w14:textId="77777777" w:rsidR="00215C4E" w:rsidRPr="003F36BC" w:rsidRDefault="00215C4E" w:rsidP="003B1C0C">
            <w:r w:rsidRPr="003F36BC">
              <w:t>Nastanek Jugoslavije</w:t>
            </w:r>
          </w:p>
        </w:tc>
        <w:tc>
          <w:tcPr>
            <w:tcW w:w="0" w:type="auto"/>
            <w:tcBorders>
              <w:top w:val="single" w:sz="6" w:space="0" w:color="CFD9DE"/>
              <w:left w:val="single" w:sz="6" w:space="0" w:color="CFD9DE"/>
              <w:bottom w:val="single" w:sz="6" w:space="0" w:color="CFD9DE"/>
              <w:right w:val="single" w:sz="6" w:space="0" w:color="CFD9DE"/>
            </w:tcBorders>
            <w:shd w:val="clear" w:color="auto" w:fill="auto"/>
            <w:vAlign w:val="center"/>
            <w:hideMark/>
          </w:tcPr>
          <w:p w14:paraId="5C91EDBF" w14:textId="77777777" w:rsidR="00215C4E" w:rsidRPr="003F36BC" w:rsidRDefault="00215C4E" w:rsidP="003B1C0C">
            <w:r w:rsidRPr="003F36BC">
              <w:t>Osamosvojitev Slovenije</w:t>
            </w:r>
          </w:p>
        </w:tc>
      </w:tr>
    </w:tbl>
    <w:p w14:paraId="5E01D43E" w14:textId="77777777" w:rsidR="00215C4E" w:rsidRDefault="00215C4E" w:rsidP="00215C4E"/>
    <w:p w14:paraId="709CFFD4" w14:textId="3EE751BA" w:rsidR="002B516C" w:rsidRPr="005F138D" w:rsidRDefault="002B516C" w:rsidP="002B516C">
      <w:pPr>
        <w:rPr>
          <w:b/>
          <w:bCs/>
        </w:rPr>
      </w:pPr>
      <w:r w:rsidRPr="005F138D">
        <w:rPr>
          <w:b/>
          <w:bCs/>
        </w:rPr>
        <w:t xml:space="preserve">Zakaj je bila deklaracija </w:t>
      </w:r>
      <w:r w:rsidRPr="002B516C">
        <w:rPr>
          <w:b/>
          <w:bCs/>
        </w:rPr>
        <w:t xml:space="preserve">1989 </w:t>
      </w:r>
      <w:r w:rsidRPr="005F138D">
        <w:rPr>
          <w:b/>
          <w:bCs/>
        </w:rPr>
        <w:t>prelomna?</w:t>
      </w:r>
    </w:p>
    <w:p w14:paraId="320CDF9A" w14:textId="77777777" w:rsidR="002B516C" w:rsidRDefault="002B516C" w:rsidP="002B516C">
      <w:r w:rsidRPr="005F138D">
        <w:t xml:space="preserve">Leta 1989 je Slovenija stala na razpotju. Jugoslovanske oblasti so vztrajale pri ohranitvi federacije, a nove opozicijske stranke so želele drugačno prihodnost. </w:t>
      </w:r>
    </w:p>
    <w:p w14:paraId="7946CAA5" w14:textId="77777777" w:rsidR="002B516C" w:rsidRDefault="002B516C" w:rsidP="002B516C">
      <w:r w:rsidRPr="005F138D">
        <w:t xml:space="preserve">Majniška deklaracija je zavrnila jugoslovansko Temeljno listino in postavila temelje za Demokratično opozicijo Slovenije (DEMOS). </w:t>
      </w:r>
    </w:p>
    <w:p w14:paraId="4497D7EA" w14:textId="77777777" w:rsidR="002B516C" w:rsidRDefault="002B516C" w:rsidP="002B516C">
      <w:r w:rsidRPr="005F138D">
        <w:t xml:space="preserve">Z zborovanjem, na katerem so nastopili Igor Bavčar, Drago Jančar, Lojze Peterle, Dimitrij Rupel, Rudi Šeligo, Jožef Školč in France Tomšič, je opozicija pokazala enotnost in pogum. </w:t>
      </w:r>
    </w:p>
    <w:p w14:paraId="520F5ABB" w14:textId="5FFB3A4F" w:rsidR="002B516C" w:rsidRPr="005F138D" w:rsidRDefault="002B516C" w:rsidP="002B516C">
      <w:r w:rsidRPr="005F138D">
        <w:t>»Pot do samostojne Slovenije«</w:t>
      </w:r>
      <w:r>
        <w:t>/</w:t>
      </w:r>
      <w:r>
        <w:t xml:space="preserve"> </w:t>
      </w:r>
      <w:r>
        <w:t>d</w:t>
      </w:r>
      <w:r w:rsidRPr="005F138D">
        <w:t>ogodki so vodili do prvih demokratičnih volitev, plebiscita in osamosvojitve Slovenije leta 1991</w:t>
      </w:r>
      <w:r>
        <w:t xml:space="preserve">: </w:t>
      </w:r>
    </w:p>
    <w:p w14:paraId="3218955F" w14:textId="6DD99D2D" w:rsidR="002B516C" w:rsidRDefault="002B516C" w:rsidP="002B516C">
      <w:r w:rsidRPr="005F138D">
        <w:t xml:space="preserve">1989 – Majniška deklaracija, 1990 – volitve, 1990 – plebiscit, 1991 – osamosvojitev, 1992 – mednarodno priznanje. </w:t>
      </w:r>
    </w:p>
    <w:p w14:paraId="489B0992" w14:textId="77777777" w:rsidR="002B516C" w:rsidRDefault="002B516C" w:rsidP="002B516C">
      <w:pPr>
        <w:rPr>
          <w:b/>
          <w:bCs/>
        </w:rPr>
      </w:pPr>
      <w:r w:rsidRPr="005F138D">
        <w:rPr>
          <w:b/>
          <w:bCs/>
        </w:rPr>
        <w:t>Lekcije za današnji čas</w:t>
      </w:r>
    </w:p>
    <w:p w14:paraId="082EABF7" w14:textId="77777777" w:rsidR="002B516C" w:rsidRPr="005F138D" w:rsidRDefault="002B516C" w:rsidP="002B516C">
      <w:r w:rsidRPr="005F138D">
        <w:t>To je lekcija za nas danes: kako lahko z medsebojnim spoštovanjem in sodelovanjem gradimo družbo, ki ceni raznolikost, a stremi k skupnim ciljem?</w:t>
      </w:r>
    </w:p>
    <w:p w14:paraId="1F338B86" w14:textId="77777777" w:rsidR="002B516C" w:rsidRDefault="002B516C" w:rsidP="002B516C">
      <w:r w:rsidRPr="005F138D">
        <w:t xml:space="preserve">V današnji družbi, kjer pogosto opažamo nizko politično kulturo – polarizacijo, pomanjkanje dialoga in razdrobljenost –, nas Majniška deklaracija opominja na moč enotnosti in poguma. Leta 1989 so Slovenci stopili skupaj, premagali strah pred oblastmi in si drznili sanjati o svobodni prihodnosti. </w:t>
      </w:r>
    </w:p>
    <w:p w14:paraId="4541775F" w14:textId="77777777" w:rsidR="002B516C" w:rsidRPr="002B516C" w:rsidRDefault="002B516C" w:rsidP="002B516C">
      <w:pPr>
        <w:rPr>
          <w:b/>
          <w:bCs/>
        </w:rPr>
      </w:pPr>
      <w:r w:rsidRPr="005F138D">
        <w:rPr>
          <w:b/>
          <w:bCs/>
        </w:rPr>
        <w:t>Vprašanje za ra</w:t>
      </w:r>
      <w:r w:rsidRPr="002B516C">
        <w:rPr>
          <w:b/>
          <w:bCs/>
        </w:rPr>
        <w:t>zmislek</w:t>
      </w:r>
      <w:r w:rsidRPr="005F138D">
        <w:rPr>
          <w:b/>
          <w:bCs/>
        </w:rPr>
        <w:t xml:space="preserve">: </w:t>
      </w:r>
    </w:p>
    <w:p w14:paraId="4C2633A7" w14:textId="3B1239D5" w:rsidR="002B516C" w:rsidRPr="005F138D" w:rsidRDefault="002B516C" w:rsidP="002B516C">
      <w:r w:rsidRPr="005F138D">
        <w:t xml:space="preserve">Kateri vrednoti iz Majniške deklaracije (npr. demokracija, pluralizem, suverenost) bi morali po vašem mnenju bolj poudariti v današnji Sloveniji? </w:t>
      </w:r>
    </w:p>
    <w:p w14:paraId="3FCAB8F3" w14:textId="77777777" w:rsidR="009C2595" w:rsidRDefault="009C2595"/>
    <w:sectPr w:rsidR="009C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B4B"/>
    <w:multiLevelType w:val="multilevel"/>
    <w:tmpl w:val="A75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11839"/>
    <w:multiLevelType w:val="multilevel"/>
    <w:tmpl w:val="DCE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413B6"/>
    <w:multiLevelType w:val="multilevel"/>
    <w:tmpl w:val="E0E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2879119">
    <w:abstractNumId w:val="0"/>
  </w:num>
  <w:num w:numId="2" w16cid:durableId="78449921">
    <w:abstractNumId w:val="1"/>
  </w:num>
  <w:num w:numId="3" w16cid:durableId="198115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E2"/>
    <w:rsid w:val="00021D4A"/>
    <w:rsid w:val="00050F21"/>
    <w:rsid w:val="00215C4E"/>
    <w:rsid w:val="00273EFA"/>
    <w:rsid w:val="002B516C"/>
    <w:rsid w:val="00406AE2"/>
    <w:rsid w:val="006C720C"/>
    <w:rsid w:val="009C2595"/>
    <w:rsid w:val="00A6211B"/>
    <w:rsid w:val="00B978E8"/>
    <w:rsid w:val="00D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09B9"/>
  <w15:chartTrackingRefBased/>
  <w15:docId w15:val="{A5E81C12-B71C-4BFC-B19B-FE052FD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0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6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6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6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6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6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6AE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6AE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6A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6AE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6A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6A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6AE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6AE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6AE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6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6AE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6A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6</cp:revision>
  <dcterms:created xsi:type="dcterms:W3CDTF">2025-05-08T18:45:00Z</dcterms:created>
  <dcterms:modified xsi:type="dcterms:W3CDTF">2025-05-08T20:05:00Z</dcterms:modified>
</cp:coreProperties>
</file>