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47AF5" w14:textId="66A25B8D" w:rsidR="002F6658" w:rsidRPr="008D58AC" w:rsidRDefault="00D116F8" w:rsidP="002F6658">
      <w:pPr>
        <w:widowControl w:val="0"/>
        <w:pBdr>
          <w:top w:val="nil"/>
          <w:left w:val="nil"/>
          <w:bottom w:val="nil"/>
          <w:right w:val="nil"/>
          <w:between w:val="nil"/>
        </w:pBdr>
        <w:spacing w:before="68" w:line="360" w:lineRule="auto"/>
        <w:ind w:left="567" w:right="86"/>
        <w:jc w:val="both"/>
        <w:rPr>
          <w:rFonts w:ascii="Times New Roman" w:eastAsia="Times New Roman" w:hAnsi="Times New Roman" w:cs="Times New Roman"/>
          <w:b/>
          <w:sz w:val="32"/>
          <w:szCs w:val="32"/>
        </w:rPr>
      </w:pPr>
      <w:r>
        <w:rPr>
          <w:rFonts w:ascii="Times New Roman" w:hAnsi="Times New Roman"/>
          <w:noProof/>
        </w:rPr>
        <w:drawing>
          <wp:anchor distT="19050" distB="19050" distL="19050" distR="19050" simplePos="0" relativeHeight="251658240" behindDoc="0" locked="0" layoutInCell="1" hidden="0" allowOverlap="1" wp14:anchorId="24CEDDF9" wp14:editId="00469799">
            <wp:simplePos x="0" y="0"/>
            <wp:positionH relativeFrom="column">
              <wp:posOffset>327025</wp:posOffset>
            </wp:positionH>
            <wp:positionV relativeFrom="paragraph">
              <wp:posOffset>80467</wp:posOffset>
            </wp:positionV>
            <wp:extent cx="1611017" cy="1611016"/>
            <wp:effectExtent l="0" t="0" r="0" b="0"/>
            <wp:wrapSquare wrapText="right" distT="19050" distB="19050" distL="19050" distR="1905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611017" cy="1611016"/>
                    </a:xfrm>
                    <a:prstGeom prst="rect">
                      <a:avLst/>
                    </a:prstGeom>
                    <a:ln/>
                  </pic:spPr>
                </pic:pic>
              </a:graphicData>
            </a:graphic>
            <wp14:sizeRelH relativeFrom="margin">
              <wp14:pctWidth>0</wp14:pctWidth>
            </wp14:sizeRelH>
          </wp:anchor>
        </w:drawing>
      </w:r>
      <w:r w:rsidR="002F6658">
        <w:rPr>
          <w:rFonts w:ascii="Times New Roman" w:eastAsia="Times New Roman" w:hAnsi="Times New Roman" w:cs="Times New Roman"/>
          <w:b/>
          <w:sz w:val="32"/>
          <w:szCs w:val="32"/>
        </w:rPr>
        <w:t xml:space="preserve"> Peace, justice and strong institutions</w:t>
      </w:r>
    </w:p>
    <w:p w14:paraId="32BA86EC" w14:textId="77777777" w:rsidR="008D58AC" w:rsidRDefault="008D58AC" w:rsidP="008D58AC">
      <w:pPr>
        <w:widowControl w:val="0"/>
        <w:pBdr>
          <w:top w:val="nil"/>
          <w:left w:val="nil"/>
          <w:bottom w:val="nil"/>
          <w:right w:val="nil"/>
          <w:between w:val="nil"/>
        </w:pBdr>
        <w:spacing w:before="440" w:line="360" w:lineRule="auto"/>
        <w:jc w:val="both"/>
        <w:rPr>
          <w:rFonts w:ascii="Times New Roman" w:eastAsia="Times New Roman" w:hAnsi="Times New Roman" w:cs="Times New Roman"/>
          <w:b/>
          <w:sz w:val="24"/>
          <w:szCs w:val="24"/>
        </w:rPr>
      </w:pPr>
    </w:p>
    <w:p w14:paraId="282000A3" w14:textId="77777777" w:rsidR="00757F51" w:rsidRDefault="00757F51" w:rsidP="008D58AC">
      <w:pPr>
        <w:widowControl w:val="0"/>
        <w:pBdr>
          <w:top w:val="nil"/>
          <w:left w:val="nil"/>
          <w:bottom w:val="nil"/>
          <w:right w:val="nil"/>
          <w:between w:val="nil"/>
        </w:pBdr>
        <w:spacing w:before="440" w:line="360" w:lineRule="auto"/>
        <w:jc w:val="both"/>
        <w:rPr>
          <w:rFonts w:ascii="Times New Roman" w:eastAsia="Times New Roman" w:hAnsi="Times New Roman" w:cs="Times New Roman"/>
          <w:b/>
          <w:sz w:val="24"/>
          <w:szCs w:val="24"/>
        </w:rPr>
      </w:pPr>
    </w:p>
    <w:p w14:paraId="1E8EF4ED" w14:textId="77777777" w:rsidR="00757F51" w:rsidRDefault="00757F51" w:rsidP="008D58AC">
      <w:pPr>
        <w:widowControl w:val="0"/>
        <w:pBdr>
          <w:top w:val="nil"/>
          <w:left w:val="nil"/>
          <w:bottom w:val="nil"/>
          <w:right w:val="nil"/>
          <w:between w:val="nil"/>
        </w:pBdr>
        <w:spacing w:before="440" w:line="360" w:lineRule="auto"/>
        <w:jc w:val="both"/>
        <w:rPr>
          <w:rFonts w:ascii="Times New Roman" w:eastAsia="Times New Roman" w:hAnsi="Times New Roman" w:cs="Times New Roman"/>
          <w:b/>
          <w:sz w:val="24"/>
          <w:szCs w:val="24"/>
        </w:rPr>
      </w:pPr>
    </w:p>
    <w:p w14:paraId="14792EDD" w14:textId="6F9498E5" w:rsidR="008D6375" w:rsidRPr="00757F51" w:rsidRDefault="00424A71" w:rsidP="008D58AC">
      <w:pPr>
        <w:widowControl w:val="0"/>
        <w:pBdr>
          <w:top w:val="nil"/>
          <w:left w:val="nil"/>
          <w:bottom w:val="nil"/>
          <w:right w:val="nil"/>
          <w:between w:val="nil"/>
        </w:pBdr>
        <w:spacing w:before="440" w:line="360" w:lineRule="auto"/>
        <w:ind w:left="567"/>
        <w:jc w:val="both"/>
        <w:rPr>
          <w:rFonts w:ascii="Times New Roman" w:eastAsia="Times New Roman" w:hAnsi="Times New Roman" w:cs="Times New Roman"/>
          <w:bCs/>
          <w:sz w:val="24"/>
          <w:szCs w:val="24"/>
        </w:rPr>
      </w:pPr>
      <w:r>
        <w:rPr>
          <w:rFonts w:ascii="Times New Roman" w:hAnsi="Times New Roman"/>
          <w:sz w:val="24"/>
        </w:rPr>
        <w:t xml:space="preserve">Authors: Zuzana </w:t>
      </w:r>
      <w:proofErr w:type="spellStart"/>
      <w:r>
        <w:rPr>
          <w:rFonts w:ascii="Times New Roman" w:hAnsi="Times New Roman"/>
          <w:sz w:val="24"/>
        </w:rPr>
        <w:t>Kožnarová</w:t>
      </w:r>
      <w:proofErr w:type="spellEnd"/>
      <w:r>
        <w:rPr>
          <w:rFonts w:ascii="Times New Roman" w:hAnsi="Times New Roman"/>
          <w:sz w:val="24"/>
        </w:rPr>
        <w:t xml:space="preserve">, Patrik Pitner, Tereza </w:t>
      </w:r>
      <w:proofErr w:type="spellStart"/>
      <w:r>
        <w:rPr>
          <w:rFonts w:ascii="Times New Roman" w:hAnsi="Times New Roman"/>
          <w:sz w:val="24"/>
        </w:rPr>
        <w:t>Skalská</w:t>
      </w:r>
      <w:proofErr w:type="spellEnd"/>
      <w:r>
        <w:rPr>
          <w:rFonts w:ascii="Times New Roman" w:hAnsi="Times New Roman"/>
          <w:sz w:val="24"/>
        </w:rPr>
        <w:t xml:space="preserve"> </w:t>
      </w:r>
    </w:p>
    <w:p w14:paraId="08079088" w14:textId="310371CF" w:rsidR="008D6375" w:rsidRPr="00757F51" w:rsidRDefault="00424A71" w:rsidP="008D58AC">
      <w:pPr>
        <w:widowControl w:val="0"/>
        <w:pBdr>
          <w:top w:val="nil"/>
          <w:left w:val="nil"/>
          <w:bottom w:val="nil"/>
          <w:right w:val="nil"/>
          <w:between w:val="nil"/>
        </w:pBdr>
        <w:spacing w:before="164" w:line="360" w:lineRule="auto"/>
        <w:ind w:left="567"/>
        <w:jc w:val="both"/>
        <w:rPr>
          <w:rFonts w:ascii="Times New Roman" w:eastAsia="Times New Roman" w:hAnsi="Times New Roman" w:cs="Times New Roman"/>
          <w:bCs/>
          <w:sz w:val="24"/>
          <w:szCs w:val="24"/>
        </w:rPr>
      </w:pPr>
      <w:r>
        <w:rPr>
          <w:rFonts w:ascii="Times New Roman" w:hAnsi="Times New Roman"/>
          <w:sz w:val="24"/>
        </w:rPr>
        <w:t>Keywords: Relationships, justice, emotions, empathy, compassion, feelings, bullying, aggression</w:t>
      </w:r>
    </w:p>
    <w:p w14:paraId="6A8318D5" w14:textId="112D09F2" w:rsidR="008D58AC" w:rsidRPr="00757F51" w:rsidRDefault="00757F51" w:rsidP="008D58AC">
      <w:pPr>
        <w:widowControl w:val="0"/>
        <w:pBdr>
          <w:top w:val="nil"/>
          <w:left w:val="nil"/>
          <w:bottom w:val="nil"/>
          <w:right w:val="nil"/>
          <w:between w:val="nil"/>
        </w:pBdr>
        <w:spacing w:before="164" w:line="360" w:lineRule="auto"/>
        <w:ind w:left="567"/>
        <w:jc w:val="both"/>
        <w:rPr>
          <w:rFonts w:ascii="Times New Roman" w:eastAsia="Times New Roman" w:hAnsi="Times New Roman" w:cs="Times New Roman"/>
          <w:b/>
          <w:sz w:val="24"/>
          <w:szCs w:val="24"/>
        </w:rPr>
      </w:pPr>
      <w:r>
        <w:rPr>
          <w:rFonts w:ascii="Times New Roman" w:hAnsi="Times New Roman"/>
          <w:b/>
          <w:sz w:val="24"/>
        </w:rPr>
        <w:t>Objective: Promote peaceful and inclusive societies for sustainable development, provide access to justice for all and build effective, accountable and inclusive institutions at all levels</w:t>
      </w:r>
    </w:p>
    <w:p w14:paraId="3AB09E50" w14:textId="6309F942" w:rsidR="00757F51" w:rsidRPr="00757F51" w:rsidRDefault="00757F51" w:rsidP="00757F51">
      <w:pPr>
        <w:widowControl w:val="0"/>
        <w:pBdr>
          <w:top w:val="nil"/>
          <w:left w:val="nil"/>
          <w:bottom w:val="nil"/>
          <w:right w:val="nil"/>
          <w:between w:val="nil"/>
        </w:pBdr>
        <w:spacing w:before="164" w:line="360" w:lineRule="auto"/>
        <w:ind w:left="567"/>
        <w:jc w:val="both"/>
        <w:rPr>
          <w:rFonts w:ascii="Times New Roman" w:eastAsia="Times New Roman" w:hAnsi="Times New Roman" w:cs="Times New Roman"/>
          <w:bCs/>
          <w:sz w:val="24"/>
          <w:szCs w:val="24"/>
        </w:rPr>
      </w:pPr>
      <w:r>
        <w:rPr>
          <w:rFonts w:ascii="Times New Roman" w:hAnsi="Times New Roman"/>
          <w:sz w:val="24"/>
        </w:rPr>
        <w:t>There are many conflicts, violence and injustice in the world. The war in Ukraine has triggered the largest and fastest displacement in Europe since the Second World War. The total number of forcibly displaced people in the world has exceeded 100 million. Corruption, bribery, theft and tax evasion deprive public budgets of huge amounts of money. The governance of municipalities, cities and states must be responsible, open to people and resistant to abuse for personal gain. The aim is to ensure equal access to justice for all and to build effective and accountable institutions.</w:t>
      </w:r>
    </w:p>
    <w:p w14:paraId="3680CDA8" w14:textId="46108AAB" w:rsidR="003D2AE6" w:rsidRPr="003D2AE6" w:rsidRDefault="00D116F8" w:rsidP="003D2AE6">
      <w:pPr>
        <w:spacing w:line="360" w:lineRule="auto"/>
        <w:ind w:left="2007" w:firstLine="153"/>
        <w:jc w:val="both"/>
        <w:rPr>
          <w:rFonts w:ascii="Times New Roman" w:eastAsia="Times New Roman" w:hAnsi="Times New Roman" w:cs="Times New Roman"/>
          <w:b/>
          <w:sz w:val="32"/>
          <w:szCs w:val="32"/>
        </w:rPr>
      </w:pPr>
      <w:r>
        <w:br w:type="page"/>
      </w:r>
      <w:r>
        <w:rPr>
          <w:rFonts w:ascii="Times New Roman" w:hAnsi="Times New Roman"/>
          <w:noProof/>
          <w:sz w:val="32"/>
        </w:rPr>
        <w:drawing>
          <wp:anchor distT="19050" distB="19050" distL="19050" distR="19050" simplePos="0" relativeHeight="251659264" behindDoc="0" locked="0" layoutInCell="1" hidden="0" allowOverlap="1" wp14:anchorId="6E535C9C" wp14:editId="6EBD26B6">
            <wp:simplePos x="0" y="0"/>
            <wp:positionH relativeFrom="column">
              <wp:posOffset>363855</wp:posOffset>
            </wp:positionH>
            <wp:positionV relativeFrom="paragraph">
              <wp:posOffset>-190548</wp:posOffset>
            </wp:positionV>
            <wp:extent cx="880110" cy="62928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80110" cy="629285"/>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hAnsi="Times New Roman"/>
          <w:b/>
          <w:color w:val="000000"/>
          <w:sz w:val="32"/>
        </w:rPr>
        <w:t xml:space="preserve">THEORETICAL PREPARATION </w:t>
      </w:r>
    </w:p>
    <w:p w14:paraId="0246BBAE" w14:textId="7B985A0D" w:rsidR="003D2AE6" w:rsidRDefault="00A33EF4" w:rsidP="003D2AE6">
      <w:pPr>
        <w:widowControl w:val="0"/>
        <w:pBdr>
          <w:top w:val="nil"/>
          <w:left w:val="nil"/>
          <w:bottom w:val="nil"/>
          <w:right w:val="nil"/>
          <w:between w:val="nil"/>
        </w:pBdr>
        <w:spacing w:before="170" w:line="360" w:lineRule="auto"/>
        <w:ind w:left="567"/>
        <w:jc w:val="both"/>
        <w:rPr>
          <w:rFonts w:ascii="Times New Roman" w:eastAsia="Times New Roman" w:hAnsi="Times New Roman" w:cs="Times New Roman"/>
          <w:b/>
          <w:color w:val="000000"/>
          <w:sz w:val="28"/>
          <w:szCs w:val="28"/>
        </w:rPr>
      </w:pPr>
      <w:r>
        <w:rPr>
          <w:rFonts w:ascii="Times New Roman" w:hAnsi="Times New Roman"/>
          <w:b/>
          <w:color w:val="000000"/>
          <w:sz w:val="28"/>
        </w:rPr>
        <w:t>BULLYING</w:t>
      </w:r>
    </w:p>
    <w:p w14:paraId="5F7C0811" w14:textId="5F4557D0" w:rsidR="008D6375" w:rsidRPr="000E7363" w:rsidRDefault="00424A71" w:rsidP="003D2AE6">
      <w:pPr>
        <w:widowControl w:val="0"/>
        <w:pBdr>
          <w:top w:val="nil"/>
          <w:left w:val="nil"/>
          <w:bottom w:val="nil"/>
          <w:right w:val="nil"/>
          <w:between w:val="nil"/>
        </w:pBdr>
        <w:spacing w:before="170" w:line="360" w:lineRule="auto"/>
        <w:ind w:left="567"/>
        <w:jc w:val="both"/>
        <w:rPr>
          <w:rFonts w:ascii="Times New Roman" w:eastAsia="Times New Roman" w:hAnsi="Times New Roman" w:cs="Times New Roman"/>
          <w:b/>
          <w:color w:val="000000"/>
          <w:sz w:val="28"/>
          <w:szCs w:val="28"/>
        </w:rPr>
      </w:pPr>
      <w:r>
        <w:rPr>
          <w:rFonts w:ascii="Times New Roman" w:hAnsi="Times New Roman"/>
          <w:b/>
          <w:color w:val="000000"/>
          <w:sz w:val="28"/>
          <w:u w:val="single"/>
        </w:rPr>
        <w:t>Definition of bullying</w:t>
      </w:r>
      <w:r>
        <w:rPr>
          <w:rFonts w:ascii="Times New Roman" w:hAnsi="Times New Roman"/>
          <w:b/>
          <w:color w:val="000000"/>
          <w:sz w:val="28"/>
        </w:rPr>
        <w:t xml:space="preserve"> </w:t>
      </w:r>
    </w:p>
    <w:p w14:paraId="344E6C96" w14:textId="17A6555A" w:rsidR="008D6375" w:rsidRPr="00D116F8" w:rsidRDefault="00424A71" w:rsidP="00757F51">
      <w:pPr>
        <w:widowControl w:val="0"/>
        <w:pBdr>
          <w:top w:val="nil"/>
          <w:left w:val="nil"/>
          <w:bottom w:val="nil"/>
          <w:right w:val="nil"/>
          <w:between w:val="nil"/>
        </w:pBdr>
        <w:spacing w:line="360" w:lineRule="auto"/>
        <w:ind w:left="567" w:right="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Any behaviour the only intention of which is to repeatedly harm, threaten, or intimidate another person or group of people. It can take the form of both physical and verbal attack. A physical attack involves, for example, damaging the property of another person, while a verbal attack may involve blackmail, insults, slander or threats. Most of these attacks take place in or around the school (on the way to and from school) or near home. Bullying is particularly dangerous if it is long-term as it can cause damage to both physical and mental health. (Police of the Czech Republic, 2022) </w:t>
      </w:r>
    </w:p>
    <w:p w14:paraId="3FA88C5C" w14:textId="77777777" w:rsidR="008D6375" w:rsidRPr="000E7363" w:rsidRDefault="00424A71" w:rsidP="003D2AE6">
      <w:pPr>
        <w:widowControl w:val="0"/>
        <w:pBdr>
          <w:top w:val="nil"/>
          <w:left w:val="nil"/>
          <w:bottom w:val="nil"/>
          <w:right w:val="nil"/>
          <w:between w:val="nil"/>
        </w:pBdr>
        <w:spacing w:before="194" w:line="360" w:lineRule="auto"/>
        <w:ind w:left="567"/>
        <w:jc w:val="both"/>
        <w:rPr>
          <w:rFonts w:ascii="Times New Roman" w:eastAsia="Times New Roman" w:hAnsi="Times New Roman" w:cs="Times New Roman"/>
          <w:b/>
          <w:color w:val="000000"/>
          <w:sz w:val="28"/>
          <w:szCs w:val="28"/>
        </w:rPr>
      </w:pPr>
      <w:r>
        <w:rPr>
          <w:rFonts w:ascii="Times New Roman" w:hAnsi="Times New Roman"/>
          <w:b/>
          <w:color w:val="000000"/>
          <w:sz w:val="28"/>
          <w:u w:val="single"/>
        </w:rPr>
        <w:t>Types of bullying</w:t>
      </w:r>
      <w:r>
        <w:rPr>
          <w:rFonts w:ascii="Times New Roman" w:hAnsi="Times New Roman"/>
          <w:b/>
          <w:color w:val="000000"/>
          <w:sz w:val="28"/>
        </w:rPr>
        <w:t xml:space="preserve"> </w:t>
      </w:r>
    </w:p>
    <w:p w14:paraId="401D8568" w14:textId="77777777" w:rsidR="008D6375" w:rsidRPr="00D116F8" w:rsidRDefault="00424A71" w:rsidP="000E7363">
      <w:pPr>
        <w:widowControl w:val="0"/>
        <w:pBdr>
          <w:top w:val="nil"/>
          <w:left w:val="nil"/>
          <w:bottom w:val="nil"/>
          <w:right w:val="nil"/>
          <w:between w:val="nil"/>
        </w:pBdr>
        <w:spacing w:before="240" w:line="360" w:lineRule="auto"/>
        <w:ind w:left="567"/>
        <w:jc w:val="both"/>
        <w:rPr>
          <w:rFonts w:ascii="Times New Roman" w:eastAsia="Times New Roman" w:hAnsi="Times New Roman" w:cs="Times New Roman"/>
          <w:color w:val="000000"/>
          <w:sz w:val="24"/>
          <w:szCs w:val="24"/>
        </w:rPr>
      </w:pPr>
      <w:r>
        <w:rPr>
          <w:rFonts w:ascii="Times New Roman" w:hAnsi="Times New Roman"/>
          <w:color w:val="000000"/>
          <w:sz w:val="24"/>
          <w:u w:val="single"/>
        </w:rPr>
        <w:t>Pair bullying</w:t>
      </w:r>
      <w:r>
        <w:rPr>
          <w:rFonts w:ascii="Times New Roman" w:hAnsi="Times New Roman"/>
          <w:color w:val="000000"/>
          <w:sz w:val="24"/>
        </w:rPr>
        <w:t xml:space="preserve"> </w:t>
      </w:r>
    </w:p>
    <w:p w14:paraId="4793B468" w14:textId="62A047DD" w:rsidR="008D6375" w:rsidRPr="00D116F8" w:rsidRDefault="00424A71" w:rsidP="00757F51">
      <w:pPr>
        <w:widowControl w:val="0"/>
        <w:pBdr>
          <w:top w:val="nil"/>
          <w:left w:val="nil"/>
          <w:bottom w:val="nil"/>
          <w:right w:val="nil"/>
          <w:between w:val="nil"/>
        </w:pBdr>
        <w:spacing w:line="360" w:lineRule="auto"/>
        <w:ind w:left="567" w:right="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This is serial bullying </w:t>
      </w:r>
      <w:r w:rsidR="00E50C9B">
        <w:rPr>
          <w:rFonts w:ascii="Times New Roman" w:hAnsi="Times New Roman"/>
          <w:color w:val="000000"/>
          <w:sz w:val="24"/>
        </w:rPr>
        <w:t>in which</w:t>
      </w:r>
      <w:r>
        <w:rPr>
          <w:rFonts w:ascii="Times New Roman" w:hAnsi="Times New Roman"/>
          <w:color w:val="000000"/>
          <w:sz w:val="24"/>
        </w:rPr>
        <w:t xml:space="preserve"> two people bully those around them. The ally does not have to be a bully, he/she simply does not report the actions of the bully or does not prevent such behaviour in any way. This is often due to fear of becoming a victim (APAS.cz, 2017)</w:t>
      </w:r>
      <w:r w:rsidR="00E50C9B">
        <w:rPr>
          <w:rFonts w:ascii="Times New Roman" w:hAnsi="Times New Roman"/>
          <w:color w:val="000000"/>
          <w:sz w:val="24"/>
        </w:rPr>
        <w:t>.</w:t>
      </w:r>
    </w:p>
    <w:p w14:paraId="087CDA84" w14:textId="77777777" w:rsidR="008D6375" w:rsidRPr="00D116F8" w:rsidRDefault="00424A71" w:rsidP="003D2AE6">
      <w:pPr>
        <w:widowControl w:val="0"/>
        <w:pBdr>
          <w:top w:val="nil"/>
          <w:left w:val="nil"/>
          <w:bottom w:val="nil"/>
          <w:right w:val="nil"/>
          <w:between w:val="nil"/>
        </w:pBdr>
        <w:spacing w:before="194" w:line="360" w:lineRule="auto"/>
        <w:ind w:left="567"/>
        <w:jc w:val="both"/>
        <w:rPr>
          <w:rFonts w:ascii="Times New Roman" w:eastAsia="Times New Roman" w:hAnsi="Times New Roman" w:cs="Times New Roman"/>
          <w:color w:val="000000"/>
          <w:sz w:val="24"/>
          <w:szCs w:val="24"/>
        </w:rPr>
      </w:pPr>
      <w:r>
        <w:rPr>
          <w:rFonts w:ascii="Times New Roman" w:hAnsi="Times New Roman"/>
          <w:color w:val="000000"/>
          <w:sz w:val="24"/>
          <w:u w:val="single"/>
        </w:rPr>
        <w:t>Group bullying</w:t>
      </w:r>
      <w:r>
        <w:rPr>
          <w:rFonts w:ascii="Times New Roman" w:hAnsi="Times New Roman"/>
          <w:color w:val="000000"/>
          <w:sz w:val="24"/>
        </w:rPr>
        <w:t xml:space="preserve"> </w:t>
      </w:r>
    </w:p>
    <w:p w14:paraId="2A284189" w14:textId="1AF4CD16" w:rsidR="003D2AE6" w:rsidRDefault="00424A71" w:rsidP="00757F51">
      <w:pPr>
        <w:widowControl w:val="0"/>
        <w:pBdr>
          <w:top w:val="nil"/>
          <w:left w:val="nil"/>
          <w:bottom w:val="nil"/>
          <w:right w:val="nil"/>
          <w:between w:val="nil"/>
        </w:pBdr>
        <w:spacing w:line="360" w:lineRule="auto"/>
        <w:ind w:right="1133" w:firstLine="567"/>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 group of several people </w:t>
      </w:r>
      <w:proofErr w:type="gramStart"/>
      <w:r>
        <w:rPr>
          <w:rFonts w:ascii="Times New Roman" w:hAnsi="Times New Roman"/>
          <w:color w:val="000000"/>
          <w:sz w:val="24"/>
        </w:rPr>
        <w:t>unite together</w:t>
      </w:r>
      <w:proofErr w:type="gramEnd"/>
      <w:r>
        <w:rPr>
          <w:rFonts w:ascii="Times New Roman" w:hAnsi="Times New Roman"/>
          <w:color w:val="000000"/>
          <w:sz w:val="24"/>
        </w:rPr>
        <w:t xml:space="preserve"> and act against one perso</w:t>
      </w:r>
      <w:r w:rsidR="00E50C9B">
        <w:rPr>
          <w:rFonts w:ascii="Times New Roman" w:hAnsi="Times New Roman"/>
          <w:color w:val="000000"/>
          <w:sz w:val="24"/>
        </w:rPr>
        <w:t>n</w:t>
      </w:r>
      <w:r>
        <w:rPr>
          <w:rFonts w:ascii="Times New Roman" w:hAnsi="Times New Roman"/>
          <w:color w:val="000000"/>
          <w:sz w:val="24"/>
        </w:rPr>
        <w:t xml:space="preserve"> (APAS.cz, 2017)</w:t>
      </w:r>
      <w:r w:rsidR="00E50C9B">
        <w:rPr>
          <w:rFonts w:ascii="Times New Roman" w:hAnsi="Times New Roman"/>
          <w:color w:val="000000"/>
          <w:sz w:val="24"/>
        </w:rPr>
        <w:t>.</w:t>
      </w:r>
    </w:p>
    <w:p w14:paraId="38D7C089" w14:textId="06BD6069" w:rsidR="008D6375" w:rsidRPr="00D116F8" w:rsidRDefault="00424A71" w:rsidP="003D2AE6">
      <w:pPr>
        <w:widowControl w:val="0"/>
        <w:pBdr>
          <w:top w:val="nil"/>
          <w:left w:val="nil"/>
          <w:bottom w:val="nil"/>
          <w:right w:val="nil"/>
          <w:between w:val="nil"/>
        </w:pBdr>
        <w:spacing w:before="240" w:line="360" w:lineRule="auto"/>
        <w:ind w:left="567" w:right="1133"/>
        <w:jc w:val="both"/>
        <w:rPr>
          <w:rFonts w:ascii="Times New Roman" w:eastAsia="Times New Roman" w:hAnsi="Times New Roman" w:cs="Times New Roman"/>
          <w:color w:val="000000"/>
          <w:sz w:val="24"/>
          <w:szCs w:val="24"/>
        </w:rPr>
      </w:pPr>
      <w:r>
        <w:rPr>
          <w:rFonts w:ascii="Times New Roman" w:hAnsi="Times New Roman"/>
          <w:color w:val="000000"/>
          <w:sz w:val="24"/>
          <w:u w:val="single"/>
        </w:rPr>
        <w:t>Indirect bullying</w:t>
      </w:r>
      <w:r>
        <w:rPr>
          <w:rFonts w:ascii="Times New Roman" w:hAnsi="Times New Roman"/>
          <w:color w:val="000000"/>
          <w:sz w:val="24"/>
        </w:rPr>
        <w:t xml:space="preserve"> </w:t>
      </w:r>
    </w:p>
    <w:p w14:paraId="480225A8" w14:textId="72ACBDFD" w:rsidR="008D6375" w:rsidRPr="00D116F8" w:rsidRDefault="00424A71" w:rsidP="00757F51">
      <w:pPr>
        <w:widowControl w:val="0"/>
        <w:pBdr>
          <w:top w:val="nil"/>
          <w:left w:val="nil"/>
          <w:bottom w:val="nil"/>
          <w:right w:val="nil"/>
          <w:between w:val="nil"/>
        </w:pBdr>
        <w:spacing w:before="60" w:line="360" w:lineRule="auto"/>
        <w:ind w:left="567" w:right="20"/>
        <w:jc w:val="both"/>
        <w:rPr>
          <w:rFonts w:ascii="Times New Roman" w:eastAsia="Times New Roman" w:hAnsi="Times New Roman" w:cs="Times New Roman"/>
          <w:color w:val="000000"/>
          <w:sz w:val="24"/>
          <w:szCs w:val="24"/>
        </w:rPr>
      </w:pPr>
      <w:r>
        <w:rPr>
          <w:rFonts w:ascii="Times New Roman" w:hAnsi="Times New Roman"/>
          <w:color w:val="000000"/>
          <w:sz w:val="24"/>
        </w:rPr>
        <w:t>Indirect bullying means an escalated conflict between two parties. At work, this may involve an employee and a</w:t>
      </w:r>
      <w:r w:rsidR="001C25DC">
        <w:rPr>
          <w:rFonts w:ascii="Times New Roman" w:hAnsi="Times New Roman"/>
          <w:color w:val="000000"/>
          <w:sz w:val="24"/>
        </w:rPr>
        <w:t xml:space="preserve"> superior</w:t>
      </w:r>
      <w:r>
        <w:rPr>
          <w:rFonts w:ascii="Times New Roman" w:hAnsi="Times New Roman"/>
          <w:color w:val="000000"/>
          <w:sz w:val="24"/>
        </w:rPr>
        <w:t>, two groups of employees, a boss and a team of subordinates, etc. In the classroom, this can be two groups of students who do not understand each other and make it very clear (APAS.cz, 2017)</w:t>
      </w:r>
      <w:r w:rsidR="00E50C9B">
        <w:rPr>
          <w:rFonts w:ascii="Times New Roman" w:hAnsi="Times New Roman"/>
          <w:color w:val="000000"/>
          <w:sz w:val="24"/>
        </w:rPr>
        <w:t>.</w:t>
      </w:r>
      <w:r>
        <w:rPr>
          <w:rFonts w:ascii="Times New Roman" w:hAnsi="Times New Roman"/>
          <w:color w:val="000000"/>
          <w:sz w:val="24"/>
        </w:rPr>
        <w:t xml:space="preserve"> </w:t>
      </w:r>
    </w:p>
    <w:p w14:paraId="156B685D" w14:textId="77777777" w:rsidR="008D6375" w:rsidRPr="00D116F8" w:rsidRDefault="00424A71" w:rsidP="003D2AE6">
      <w:pPr>
        <w:widowControl w:val="0"/>
        <w:pBdr>
          <w:top w:val="nil"/>
          <w:left w:val="nil"/>
          <w:bottom w:val="nil"/>
          <w:right w:val="nil"/>
          <w:between w:val="nil"/>
        </w:pBdr>
        <w:spacing w:before="194" w:line="360" w:lineRule="auto"/>
        <w:ind w:left="567"/>
        <w:jc w:val="both"/>
        <w:rPr>
          <w:rFonts w:ascii="Times New Roman" w:eastAsia="Times New Roman" w:hAnsi="Times New Roman" w:cs="Times New Roman"/>
          <w:color w:val="000000"/>
          <w:sz w:val="24"/>
          <w:szCs w:val="24"/>
          <w:u w:val="single"/>
        </w:rPr>
      </w:pPr>
      <w:r>
        <w:rPr>
          <w:rFonts w:ascii="Times New Roman" w:hAnsi="Times New Roman"/>
          <w:color w:val="000000"/>
          <w:sz w:val="24"/>
          <w:u w:val="single"/>
        </w:rPr>
        <w:t>Regulated bullying</w:t>
      </w:r>
    </w:p>
    <w:p w14:paraId="548F7274" w14:textId="17AE025A" w:rsidR="008D6375" w:rsidRPr="00D116F8" w:rsidRDefault="00424A71" w:rsidP="00757F51">
      <w:pPr>
        <w:widowControl w:val="0"/>
        <w:pBdr>
          <w:top w:val="nil"/>
          <w:left w:val="nil"/>
          <w:bottom w:val="nil"/>
          <w:right w:val="nil"/>
          <w:between w:val="nil"/>
        </w:pBdr>
        <w:spacing w:line="360" w:lineRule="auto"/>
        <w:ind w:left="567" w:right="20"/>
        <w:jc w:val="both"/>
        <w:rPr>
          <w:rFonts w:ascii="Times New Roman" w:eastAsia="Times New Roman" w:hAnsi="Times New Roman" w:cs="Times New Roman"/>
          <w:color w:val="000000"/>
          <w:sz w:val="24"/>
          <w:szCs w:val="24"/>
        </w:rPr>
      </w:pPr>
      <w:r>
        <w:rPr>
          <w:rFonts w:ascii="Times New Roman" w:hAnsi="Times New Roman"/>
          <w:color w:val="000000"/>
          <w:sz w:val="24"/>
        </w:rPr>
        <w:t>This bullying occurs primarily in the workplace and does not exceed the legal limits or a certain moral threshold. Yet the victim is attacked and abused in the long term. It is very difficult to prove this type of bullying (APAS.cz, 2017)</w:t>
      </w:r>
      <w:r w:rsidR="00E50C9B">
        <w:rPr>
          <w:rFonts w:ascii="Times New Roman" w:hAnsi="Times New Roman"/>
          <w:color w:val="000000"/>
          <w:sz w:val="24"/>
        </w:rPr>
        <w:t>.</w:t>
      </w:r>
    </w:p>
    <w:p w14:paraId="1E26AE99" w14:textId="77777777" w:rsidR="008D6375" w:rsidRPr="00D116F8" w:rsidRDefault="00424A71" w:rsidP="003D2AE6">
      <w:pPr>
        <w:widowControl w:val="0"/>
        <w:pBdr>
          <w:top w:val="nil"/>
          <w:left w:val="nil"/>
          <w:bottom w:val="nil"/>
          <w:right w:val="nil"/>
          <w:between w:val="nil"/>
        </w:pBdr>
        <w:spacing w:before="194" w:line="360" w:lineRule="auto"/>
        <w:ind w:left="567"/>
        <w:jc w:val="both"/>
        <w:rPr>
          <w:rFonts w:ascii="Times New Roman" w:eastAsia="Times New Roman" w:hAnsi="Times New Roman" w:cs="Times New Roman"/>
          <w:color w:val="000000"/>
          <w:sz w:val="24"/>
          <w:szCs w:val="24"/>
        </w:rPr>
      </w:pPr>
      <w:r>
        <w:rPr>
          <w:rFonts w:ascii="Times New Roman" w:hAnsi="Times New Roman"/>
          <w:color w:val="000000"/>
          <w:sz w:val="24"/>
          <w:u w:val="single"/>
        </w:rPr>
        <w:t>Cyberbullying</w:t>
      </w:r>
      <w:r>
        <w:rPr>
          <w:rFonts w:ascii="Times New Roman" w:hAnsi="Times New Roman"/>
          <w:color w:val="000000"/>
          <w:sz w:val="24"/>
        </w:rPr>
        <w:t xml:space="preserve"> </w:t>
      </w:r>
    </w:p>
    <w:p w14:paraId="320D7A94" w14:textId="673A4457" w:rsidR="000E7363" w:rsidRDefault="00424A71" w:rsidP="00757F51">
      <w:pPr>
        <w:widowControl w:val="0"/>
        <w:pBdr>
          <w:top w:val="nil"/>
          <w:left w:val="nil"/>
          <w:bottom w:val="nil"/>
          <w:right w:val="nil"/>
          <w:between w:val="nil"/>
        </w:pBdr>
        <w:spacing w:line="360" w:lineRule="auto"/>
        <w:ind w:left="567" w:right="20"/>
        <w:jc w:val="both"/>
        <w:rPr>
          <w:rFonts w:ascii="Times New Roman" w:eastAsia="Times New Roman" w:hAnsi="Times New Roman" w:cs="Times New Roman"/>
          <w:color w:val="000000"/>
          <w:sz w:val="24"/>
          <w:szCs w:val="24"/>
        </w:rPr>
      </w:pPr>
      <w:r>
        <w:rPr>
          <w:rFonts w:ascii="Times New Roman" w:hAnsi="Times New Roman"/>
          <w:color w:val="000000"/>
          <w:sz w:val="24"/>
        </w:rPr>
        <w:t>Thanks to modern technology, the victim can be bullied without the physical presence of the bully. Unpleasant messages or emails are often sent in a hidden copy to others who enjoy cyberbullying (APAS.cz, 2017)</w:t>
      </w:r>
      <w:r w:rsidR="00E50C9B">
        <w:rPr>
          <w:rFonts w:ascii="Times New Roman" w:hAnsi="Times New Roman"/>
          <w:color w:val="000000"/>
          <w:sz w:val="24"/>
        </w:rPr>
        <w:t>.</w:t>
      </w:r>
      <w:r>
        <w:rPr>
          <w:rFonts w:ascii="Times New Roman" w:hAnsi="Times New Roman"/>
          <w:color w:val="000000"/>
          <w:sz w:val="24"/>
        </w:rPr>
        <w:t xml:space="preserve"> </w:t>
      </w:r>
    </w:p>
    <w:p w14:paraId="1A136C1A" w14:textId="77777777" w:rsidR="00E50C9B" w:rsidRDefault="00E50C9B" w:rsidP="000E7363">
      <w:pPr>
        <w:widowControl w:val="0"/>
        <w:pBdr>
          <w:top w:val="nil"/>
          <w:left w:val="nil"/>
          <w:bottom w:val="nil"/>
          <w:right w:val="nil"/>
          <w:between w:val="nil"/>
        </w:pBdr>
        <w:spacing w:line="360" w:lineRule="auto"/>
        <w:ind w:right="20" w:firstLine="567"/>
        <w:jc w:val="both"/>
        <w:rPr>
          <w:rFonts w:ascii="Times New Roman" w:hAnsi="Times New Roman"/>
          <w:b/>
          <w:color w:val="000000"/>
          <w:sz w:val="28"/>
          <w:u w:val="single"/>
        </w:rPr>
      </w:pPr>
    </w:p>
    <w:p w14:paraId="519DBF60" w14:textId="415CA42F" w:rsidR="008D6375" w:rsidRPr="000E7363" w:rsidRDefault="00424A71" w:rsidP="000E7363">
      <w:pPr>
        <w:widowControl w:val="0"/>
        <w:pBdr>
          <w:top w:val="nil"/>
          <w:left w:val="nil"/>
          <w:bottom w:val="nil"/>
          <w:right w:val="nil"/>
          <w:between w:val="nil"/>
        </w:pBdr>
        <w:spacing w:line="360" w:lineRule="auto"/>
        <w:ind w:right="20" w:firstLine="567"/>
        <w:jc w:val="both"/>
        <w:rPr>
          <w:rFonts w:ascii="Times New Roman" w:eastAsia="Times New Roman" w:hAnsi="Times New Roman" w:cs="Times New Roman"/>
          <w:color w:val="000000"/>
          <w:sz w:val="24"/>
          <w:szCs w:val="24"/>
        </w:rPr>
      </w:pPr>
      <w:r>
        <w:rPr>
          <w:rFonts w:ascii="Times New Roman" w:hAnsi="Times New Roman"/>
          <w:b/>
          <w:color w:val="000000"/>
          <w:sz w:val="28"/>
          <w:u w:val="single"/>
        </w:rPr>
        <w:t>Warning signs of bullying in the school environment</w:t>
      </w:r>
      <w:r>
        <w:rPr>
          <w:rFonts w:ascii="Times New Roman" w:hAnsi="Times New Roman"/>
          <w:b/>
          <w:color w:val="000000"/>
          <w:sz w:val="28"/>
        </w:rPr>
        <w:t xml:space="preserve"> </w:t>
      </w:r>
    </w:p>
    <w:p w14:paraId="2BC398D2" w14:textId="77777777" w:rsidR="008D6375" w:rsidRPr="00D116F8" w:rsidRDefault="00424A71" w:rsidP="006F53E2">
      <w:pPr>
        <w:widowControl w:val="0"/>
        <w:pBdr>
          <w:top w:val="nil"/>
          <w:left w:val="nil"/>
          <w:bottom w:val="nil"/>
          <w:right w:val="nil"/>
          <w:between w:val="nil"/>
        </w:pBdr>
        <w:spacing w:before="324" w:line="360" w:lineRule="auto"/>
        <w:ind w:left="567"/>
        <w:jc w:val="both"/>
        <w:rPr>
          <w:rFonts w:ascii="Times New Roman" w:eastAsia="Times New Roman" w:hAnsi="Times New Roman" w:cs="Times New Roman"/>
          <w:color w:val="000000"/>
          <w:sz w:val="24"/>
          <w:szCs w:val="24"/>
        </w:rPr>
      </w:pPr>
      <w:r>
        <w:rPr>
          <w:rFonts w:ascii="Times New Roman" w:hAnsi="Times New Roman"/>
          <w:color w:val="000000"/>
          <w:sz w:val="24"/>
          <w:u w:val="single"/>
        </w:rPr>
        <w:t>Direct warning signs</w:t>
      </w:r>
      <w:r>
        <w:rPr>
          <w:rFonts w:ascii="Times New Roman" w:hAnsi="Times New Roman"/>
          <w:color w:val="000000"/>
          <w:sz w:val="24"/>
        </w:rPr>
        <w:t xml:space="preserve"> </w:t>
      </w:r>
    </w:p>
    <w:p w14:paraId="09CA8D0E" w14:textId="7300E660" w:rsidR="008D6375" w:rsidRPr="003D2AE6" w:rsidRDefault="00E50C9B" w:rsidP="006F53E2">
      <w:pPr>
        <w:pStyle w:val="Odstavecseseznamem"/>
        <w:widowControl w:val="0"/>
        <w:numPr>
          <w:ilvl w:val="0"/>
          <w:numId w:val="1"/>
        </w:numPr>
        <w:pBdr>
          <w:top w:val="nil"/>
          <w:left w:val="nil"/>
          <w:bottom w:val="nil"/>
          <w:right w:val="nil"/>
          <w:between w:val="nil"/>
        </w:pBdr>
        <w:spacing w:line="360" w:lineRule="auto"/>
        <w:ind w:right="20"/>
        <w:jc w:val="both"/>
        <w:rPr>
          <w:rFonts w:ascii="Times New Roman" w:eastAsia="Times New Roman" w:hAnsi="Times New Roman" w:cs="Times New Roman"/>
          <w:color w:val="000000"/>
          <w:sz w:val="24"/>
          <w:szCs w:val="24"/>
        </w:rPr>
      </w:pPr>
      <w:r>
        <w:rPr>
          <w:rFonts w:ascii="Times New Roman" w:hAnsi="Times New Roman"/>
          <w:color w:val="000000"/>
          <w:sz w:val="24"/>
        </w:rPr>
        <w:t>D</w:t>
      </w:r>
      <w:r w:rsidR="00424A71">
        <w:rPr>
          <w:rFonts w:ascii="Times New Roman" w:hAnsi="Times New Roman"/>
          <w:color w:val="000000"/>
          <w:sz w:val="24"/>
        </w:rPr>
        <w:t xml:space="preserve">erisive remarks about the victim student </w:t>
      </w:r>
      <w:r>
        <w:rPr>
          <w:rFonts w:ascii="Times New Roman" w:hAnsi="Times New Roman"/>
          <w:color w:val="000000"/>
          <w:sz w:val="24"/>
        </w:rPr>
        <w:t>–</w:t>
      </w:r>
      <w:r w:rsidR="00424A71">
        <w:rPr>
          <w:rFonts w:ascii="Times New Roman" w:hAnsi="Times New Roman"/>
          <w:color w:val="000000"/>
          <w:sz w:val="24"/>
        </w:rPr>
        <w:t xml:space="preserve"> name-calling, insults, humiliation, crude </w:t>
      </w:r>
      <w:proofErr w:type="gramStart"/>
      <w:r w:rsidR="00424A71">
        <w:rPr>
          <w:rFonts w:ascii="Times New Roman" w:hAnsi="Times New Roman"/>
          <w:color w:val="000000"/>
          <w:sz w:val="24"/>
        </w:rPr>
        <w:t>jokes</w:t>
      </w:r>
      <w:r>
        <w:rPr>
          <w:rFonts w:ascii="Times New Roman" w:hAnsi="Times New Roman"/>
          <w:color w:val="000000"/>
          <w:sz w:val="24"/>
        </w:rPr>
        <w:t>;</w:t>
      </w:r>
      <w:proofErr w:type="gramEnd"/>
    </w:p>
    <w:p w14:paraId="521906FB" w14:textId="59C2E42C" w:rsidR="003D2AE6" w:rsidRDefault="00E50C9B" w:rsidP="006F53E2">
      <w:pPr>
        <w:pStyle w:val="Odstavecseseznamem"/>
        <w:widowControl w:val="0"/>
        <w:numPr>
          <w:ilvl w:val="0"/>
          <w:numId w:val="1"/>
        </w:numPr>
        <w:pBdr>
          <w:top w:val="nil"/>
          <w:left w:val="nil"/>
          <w:bottom w:val="nil"/>
          <w:right w:val="nil"/>
          <w:between w:val="nil"/>
        </w:pBdr>
        <w:spacing w:before="34" w:line="360" w:lineRule="auto"/>
        <w:ind w:right="20"/>
        <w:jc w:val="both"/>
        <w:rPr>
          <w:rFonts w:ascii="Times New Roman" w:eastAsia="Times New Roman" w:hAnsi="Times New Roman" w:cs="Times New Roman"/>
          <w:color w:val="000000"/>
          <w:sz w:val="24"/>
          <w:szCs w:val="24"/>
        </w:rPr>
      </w:pPr>
      <w:r>
        <w:rPr>
          <w:rFonts w:ascii="Times New Roman" w:hAnsi="Times New Roman"/>
          <w:color w:val="000000"/>
          <w:sz w:val="24"/>
        </w:rPr>
        <w:t>C</w:t>
      </w:r>
      <w:r w:rsidR="00424A71">
        <w:rPr>
          <w:rFonts w:ascii="Times New Roman" w:hAnsi="Times New Roman"/>
          <w:color w:val="000000"/>
          <w:sz w:val="24"/>
        </w:rPr>
        <w:t>riticism of the student, reproaches, pressure to give material or monetary gifts to the aggressor or to pay for him/</w:t>
      </w:r>
      <w:proofErr w:type="gramStart"/>
      <w:r w:rsidR="00424A71">
        <w:rPr>
          <w:rFonts w:ascii="Times New Roman" w:hAnsi="Times New Roman"/>
          <w:color w:val="000000"/>
          <w:sz w:val="24"/>
        </w:rPr>
        <w:t>her</w:t>
      </w:r>
      <w:r>
        <w:rPr>
          <w:rFonts w:ascii="Times New Roman" w:hAnsi="Times New Roman"/>
          <w:color w:val="000000"/>
          <w:sz w:val="24"/>
        </w:rPr>
        <w:t>;</w:t>
      </w:r>
      <w:proofErr w:type="gramEnd"/>
    </w:p>
    <w:p w14:paraId="6D2BB2FA" w14:textId="77E88903" w:rsidR="003D2AE6" w:rsidRDefault="00E50C9B" w:rsidP="006F53E2">
      <w:pPr>
        <w:pStyle w:val="Odstavecseseznamem"/>
        <w:widowControl w:val="0"/>
        <w:numPr>
          <w:ilvl w:val="0"/>
          <w:numId w:val="1"/>
        </w:numPr>
        <w:pBdr>
          <w:top w:val="nil"/>
          <w:left w:val="nil"/>
          <w:bottom w:val="nil"/>
          <w:right w:val="nil"/>
          <w:between w:val="nil"/>
        </w:pBdr>
        <w:spacing w:before="34" w:line="360" w:lineRule="auto"/>
        <w:ind w:right="20"/>
        <w:jc w:val="both"/>
        <w:rPr>
          <w:rFonts w:ascii="Times New Roman" w:eastAsia="Times New Roman" w:hAnsi="Times New Roman" w:cs="Times New Roman"/>
          <w:color w:val="000000"/>
          <w:sz w:val="24"/>
          <w:szCs w:val="24"/>
        </w:rPr>
      </w:pPr>
      <w:r>
        <w:rPr>
          <w:rFonts w:ascii="Times New Roman" w:hAnsi="Times New Roman"/>
          <w:color w:val="000000"/>
          <w:sz w:val="24"/>
        </w:rPr>
        <w:t>C</w:t>
      </w:r>
      <w:r w:rsidR="00424A71">
        <w:rPr>
          <w:rFonts w:ascii="Times New Roman" w:hAnsi="Times New Roman"/>
          <w:color w:val="000000"/>
          <w:sz w:val="24"/>
        </w:rPr>
        <w:t xml:space="preserve">hasing, pushing, shoving, punching, kicking, which may not be particularly strong, but it is noticeable that the victim does not </w:t>
      </w:r>
      <w:proofErr w:type="gramStart"/>
      <w:r w:rsidR="00424A71">
        <w:rPr>
          <w:rFonts w:ascii="Times New Roman" w:hAnsi="Times New Roman"/>
          <w:color w:val="000000"/>
          <w:sz w:val="24"/>
        </w:rPr>
        <w:t>reciprocate</w:t>
      </w:r>
      <w:r>
        <w:rPr>
          <w:rFonts w:ascii="Times New Roman" w:hAnsi="Times New Roman"/>
          <w:color w:val="000000"/>
          <w:sz w:val="24"/>
        </w:rPr>
        <w:t>;</w:t>
      </w:r>
      <w:proofErr w:type="gramEnd"/>
    </w:p>
    <w:p w14:paraId="014879CC" w14:textId="390CC387" w:rsidR="006F53E2" w:rsidRDefault="00E50C9B" w:rsidP="006F53E2">
      <w:pPr>
        <w:pStyle w:val="Odstavecseseznamem"/>
        <w:widowControl w:val="0"/>
        <w:numPr>
          <w:ilvl w:val="0"/>
          <w:numId w:val="1"/>
        </w:numPr>
        <w:pBdr>
          <w:top w:val="nil"/>
          <w:left w:val="nil"/>
          <w:bottom w:val="nil"/>
          <w:right w:val="nil"/>
          <w:between w:val="nil"/>
        </w:pBdr>
        <w:spacing w:before="34" w:line="360" w:lineRule="auto"/>
        <w:ind w:right="20"/>
        <w:jc w:val="both"/>
        <w:rPr>
          <w:rFonts w:ascii="Times New Roman" w:eastAsia="Times New Roman" w:hAnsi="Times New Roman" w:cs="Times New Roman"/>
          <w:color w:val="000000"/>
          <w:sz w:val="24"/>
          <w:szCs w:val="24"/>
        </w:rPr>
      </w:pPr>
      <w:r>
        <w:rPr>
          <w:rFonts w:ascii="Times New Roman" w:hAnsi="Times New Roman"/>
          <w:color w:val="000000"/>
          <w:sz w:val="24"/>
        </w:rPr>
        <w:t>F</w:t>
      </w:r>
      <w:r w:rsidR="00424A71">
        <w:rPr>
          <w:rFonts w:ascii="Times New Roman" w:hAnsi="Times New Roman"/>
          <w:color w:val="000000"/>
          <w:sz w:val="24"/>
        </w:rPr>
        <w:t>ights in which one of the participants is clearly weaker and tries to escape</w:t>
      </w:r>
      <w:r>
        <w:rPr>
          <w:rFonts w:ascii="Times New Roman" w:hAnsi="Times New Roman"/>
          <w:color w:val="000000"/>
          <w:sz w:val="24"/>
        </w:rPr>
        <w:t>.</w:t>
      </w:r>
    </w:p>
    <w:p w14:paraId="7664156A" w14:textId="77777777" w:rsidR="006F53E2" w:rsidRDefault="006F53E2" w:rsidP="006F53E2">
      <w:pPr>
        <w:widowControl w:val="0"/>
        <w:pBdr>
          <w:top w:val="nil"/>
          <w:left w:val="nil"/>
          <w:bottom w:val="nil"/>
          <w:right w:val="nil"/>
          <w:between w:val="nil"/>
        </w:pBdr>
        <w:spacing w:before="34" w:line="360" w:lineRule="auto"/>
        <w:ind w:left="360" w:right="20"/>
        <w:jc w:val="both"/>
        <w:rPr>
          <w:rFonts w:ascii="Times New Roman" w:eastAsia="Times New Roman" w:hAnsi="Times New Roman" w:cs="Times New Roman"/>
          <w:color w:val="000000"/>
          <w:sz w:val="24"/>
          <w:szCs w:val="24"/>
          <w:u w:val="single"/>
        </w:rPr>
      </w:pPr>
    </w:p>
    <w:p w14:paraId="28DEEE28" w14:textId="25E251AD" w:rsidR="008D6375" w:rsidRPr="006F53E2" w:rsidRDefault="00424A71" w:rsidP="006F53E2">
      <w:pPr>
        <w:widowControl w:val="0"/>
        <w:pBdr>
          <w:top w:val="nil"/>
          <w:left w:val="nil"/>
          <w:bottom w:val="nil"/>
          <w:right w:val="nil"/>
          <w:between w:val="nil"/>
        </w:pBdr>
        <w:spacing w:before="34" w:line="360" w:lineRule="auto"/>
        <w:ind w:left="360" w:right="20"/>
        <w:jc w:val="both"/>
        <w:rPr>
          <w:rFonts w:ascii="Times New Roman" w:eastAsia="Times New Roman" w:hAnsi="Times New Roman" w:cs="Times New Roman"/>
          <w:color w:val="000000"/>
          <w:sz w:val="24"/>
          <w:szCs w:val="24"/>
        </w:rPr>
      </w:pPr>
      <w:r>
        <w:rPr>
          <w:rFonts w:ascii="Times New Roman" w:hAnsi="Times New Roman"/>
          <w:color w:val="000000"/>
          <w:sz w:val="24"/>
          <w:u w:val="single"/>
        </w:rPr>
        <w:t>Indirect warning signs</w:t>
      </w:r>
      <w:r>
        <w:rPr>
          <w:rFonts w:ascii="Times New Roman" w:hAnsi="Times New Roman"/>
          <w:color w:val="000000"/>
          <w:sz w:val="24"/>
        </w:rPr>
        <w:t xml:space="preserve"> </w:t>
      </w:r>
    </w:p>
    <w:p w14:paraId="4DAA23F6" w14:textId="47D591F2" w:rsidR="006F53E2" w:rsidRPr="006F53E2" w:rsidRDefault="00E50C9B" w:rsidP="006F53E2">
      <w:pPr>
        <w:pStyle w:val="Odstavecseseznamem"/>
        <w:widowControl w:val="0"/>
        <w:numPr>
          <w:ilvl w:val="0"/>
          <w:numId w:val="2"/>
        </w:numPr>
        <w:pBdr>
          <w:top w:val="nil"/>
          <w:left w:val="nil"/>
          <w:bottom w:val="nil"/>
          <w:right w:val="nil"/>
          <w:between w:val="nil"/>
        </w:pBdr>
        <w:spacing w:before="60" w:line="360" w:lineRule="auto"/>
        <w:ind w:right="20"/>
        <w:jc w:val="both"/>
        <w:rPr>
          <w:rFonts w:ascii="Times New Roman" w:eastAsia="Times New Roman" w:hAnsi="Times New Roman" w:cs="Times New Roman"/>
          <w:color w:val="000000"/>
          <w:sz w:val="24"/>
          <w:szCs w:val="24"/>
        </w:rPr>
      </w:pPr>
      <w:r>
        <w:rPr>
          <w:rFonts w:ascii="Times New Roman" w:hAnsi="Times New Roman"/>
          <w:color w:val="000000"/>
          <w:sz w:val="24"/>
        </w:rPr>
        <w:t>T</w:t>
      </w:r>
      <w:r w:rsidR="00424A71">
        <w:rPr>
          <w:rFonts w:ascii="Times New Roman" w:hAnsi="Times New Roman"/>
          <w:color w:val="000000"/>
          <w:sz w:val="24"/>
        </w:rPr>
        <w:t xml:space="preserve">he student is often alone during breaks, the others do not show interest in him/her, has no friends, in team sports he/she is often among the last to be elected to the </w:t>
      </w:r>
      <w:proofErr w:type="gramStart"/>
      <w:r w:rsidR="00424A71">
        <w:rPr>
          <w:rFonts w:ascii="Times New Roman" w:hAnsi="Times New Roman"/>
          <w:color w:val="000000"/>
          <w:sz w:val="24"/>
        </w:rPr>
        <w:t>team</w:t>
      </w:r>
      <w:r>
        <w:rPr>
          <w:rFonts w:ascii="Times New Roman" w:hAnsi="Times New Roman"/>
          <w:color w:val="000000"/>
          <w:sz w:val="24"/>
        </w:rPr>
        <w:t>;</w:t>
      </w:r>
      <w:proofErr w:type="gramEnd"/>
    </w:p>
    <w:p w14:paraId="0B632A09" w14:textId="07A0C493" w:rsidR="008D6375" w:rsidRPr="006F53E2" w:rsidRDefault="00424A71" w:rsidP="006F53E2">
      <w:pPr>
        <w:pStyle w:val="Odstavecseseznamem"/>
        <w:widowControl w:val="0"/>
        <w:numPr>
          <w:ilvl w:val="0"/>
          <w:numId w:val="2"/>
        </w:numPr>
        <w:pBdr>
          <w:top w:val="nil"/>
          <w:left w:val="nil"/>
          <w:bottom w:val="nil"/>
          <w:right w:val="nil"/>
          <w:between w:val="nil"/>
        </w:pBdr>
        <w:spacing w:before="60" w:line="360" w:lineRule="auto"/>
        <w:ind w:right="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During breaks, the student searches for the proximity of </w:t>
      </w:r>
      <w:proofErr w:type="gramStart"/>
      <w:r>
        <w:rPr>
          <w:rFonts w:ascii="Times New Roman" w:hAnsi="Times New Roman"/>
          <w:color w:val="000000"/>
          <w:sz w:val="24"/>
        </w:rPr>
        <w:t>teachers</w:t>
      </w:r>
      <w:r w:rsidR="00E50C9B">
        <w:rPr>
          <w:rFonts w:ascii="Times New Roman" w:hAnsi="Times New Roman"/>
          <w:color w:val="000000"/>
          <w:sz w:val="24"/>
        </w:rPr>
        <w:t>;</w:t>
      </w:r>
      <w:proofErr w:type="gramEnd"/>
    </w:p>
    <w:p w14:paraId="765042E7" w14:textId="3DBFBA24" w:rsidR="008D6375" w:rsidRPr="006F53E2" w:rsidRDefault="00E50C9B" w:rsidP="006F53E2">
      <w:pPr>
        <w:pStyle w:val="Odstavecseseznamem"/>
        <w:widowControl w:val="0"/>
        <w:numPr>
          <w:ilvl w:val="0"/>
          <w:numId w:val="2"/>
        </w:numPr>
        <w:pBdr>
          <w:top w:val="nil"/>
          <w:left w:val="nil"/>
          <w:bottom w:val="nil"/>
          <w:right w:val="nil"/>
          <w:between w:val="nil"/>
        </w:pBdr>
        <w:spacing w:before="34" w:line="360" w:lineRule="auto"/>
        <w:ind w:right="20"/>
        <w:jc w:val="both"/>
        <w:rPr>
          <w:rFonts w:ascii="Times New Roman" w:eastAsia="Times New Roman" w:hAnsi="Times New Roman" w:cs="Times New Roman"/>
          <w:color w:val="000000"/>
          <w:sz w:val="24"/>
          <w:szCs w:val="24"/>
        </w:rPr>
      </w:pPr>
      <w:r>
        <w:rPr>
          <w:rFonts w:ascii="Times New Roman" w:hAnsi="Times New Roman"/>
          <w:color w:val="000000"/>
          <w:sz w:val="24"/>
        </w:rPr>
        <w:t>T</w:t>
      </w:r>
      <w:r w:rsidR="00424A71">
        <w:rPr>
          <w:rFonts w:ascii="Times New Roman" w:hAnsi="Times New Roman"/>
          <w:color w:val="000000"/>
          <w:sz w:val="24"/>
        </w:rPr>
        <w:t xml:space="preserve">he student appears sad, unhappy, withdrawn, close to tears, insecure, afraid to speak in front of the </w:t>
      </w:r>
      <w:proofErr w:type="gramStart"/>
      <w:r w:rsidR="00424A71">
        <w:rPr>
          <w:rFonts w:ascii="Times New Roman" w:hAnsi="Times New Roman"/>
          <w:color w:val="000000"/>
          <w:sz w:val="24"/>
        </w:rPr>
        <w:t>class</w:t>
      </w:r>
      <w:r>
        <w:rPr>
          <w:rFonts w:ascii="Times New Roman" w:hAnsi="Times New Roman"/>
          <w:color w:val="000000"/>
          <w:sz w:val="24"/>
        </w:rPr>
        <w:t>;</w:t>
      </w:r>
      <w:proofErr w:type="gramEnd"/>
    </w:p>
    <w:p w14:paraId="00239B7F" w14:textId="39B31D9A" w:rsidR="008D6375" w:rsidRPr="006F53E2" w:rsidRDefault="00E50C9B" w:rsidP="006F53E2">
      <w:pPr>
        <w:pStyle w:val="Odstavecseseznamem"/>
        <w:widowControl w:val="0"/>
        <w:numPr>
          <w:ilvl w:val="0"/>
          <w:numId w:val="2"/>
        </w:numPr>
        <w:pBdr>
          <w:top w:val="nil"/>
          <w:left w:val="nil"/>
          <w:bottom w:val="nil"/>
          <w:right w:val="nil"/>
          <w:between w:val="nil"/>
        </w:pBdr>
        <w:spacing w:before="34" w:line="360" w:lineRule="auto"/>
        <w:ind w:right="20"/>
        <w:jc w:val="both"/>
        <w:rPr>
          <w:rFonts w:ascii="Times New Roman" w:eastAsia="Times New Roman" w:hAnsi="Times New Roman" w:cs="Times New Roman"/>
          <w:color w:val="000000"/>
          <w:sz w:val="24"/>
          <w:szCs w:val="24"/>
        </w:rPr>
      </w:pPr>
      <w:r>
        <w:rPr>
          <w:rFonts w:ascii="Times New Roman" w:hAnsi="Times New Roman"/>
          <w:color w:val="000000"/>
          <w:sz w:val="24"/>
        </w:rPr>
        <w:t>T</w:t>
      </w:r>
      <w:r w:rsidR="00424A71">
        <w:rPr>
          <w:rFonts w:ascii="Times New Roman" w:hAnsi="Times New Roman"/>
          <w:color w:val="000000"/>
          <w:sz w:val="24"/>
        </w:rPr>
        <w:t xml:space="preserve">he student’s belongings are damaged, dirty, he/she is always missing something, uses unlikely </w:t>
      </w:r>
      <w:proofErr w:type="gramStart"/>
      <w:r w:rsidR="00424A71">
        <w:rPr>
          <w:rFonts w:ascii="Times New Roman" w:hAnsi="Times New Roman"/>
          <w:color w:val="000000"/>
          <w:sz w:val="24"/>
        </w:rPr>
        <w:t>excuses</w:t>
      </w:r>
      <w:r>
        <w:rPr>
          <w:rFonts w:ascii="Times New Roman" w:hAnsi="Times New Roman"/>
          <w:color w:val="000000"/>
          <w:sz w:val="24"/>
        </w:rPr>
        <w:t>;</w:t>
      </w:r>
      <w:proofErr w:type="gramEnd"/>
    </w:p>
    <w:p w14:paraId="7111091C" w14:textId="02C67468" w:rsidR="008D6375" w:rsidRPr="006F53E2" w:rsidRDefault="00E50C9B" w:rsidP="006F53E2">
      <w:pPr>
        <w:pStyle w:val="Odstavecseseznamem"/>
        <w:widowControl w:val="0"/>
        <w:numPr>
          <w:ilvl w:val="0"/>
          <w:numId w:val="2"/>
        </w:numPr>
        <w:pBdr>
          <w:top w:val="nil"/>
          <w:left w:val="nil"/>
          <w:bottom w:val="nil"/>
          <w:right w:val="nil"/>
          <w:between w:val="nil"/>
        </w:pBdr>
        <w:spacing w:before="3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w:t>
      </w:r>
      <w:r w:rsidR="00424A71">
        <w:rPr>
          <w:rFonts w:ascii="Times New Roman" w:hAnsi="Times New Roman"/>
          <w:color w:val="000000"/>
          <w:sz w:val="24"/>
        </w:rPr>
        <w:t xml:space="preserve">he student changes his/her regular journey to and from </w:t>
      </w:r>
      <w:proofErr w:type="gramStart"/>
      <w:r w:rsidR="00424A71">
        <w:rPr>
          <w:rFonts w:ascii="Times New Roman" w:hAnsi="Times New Roman"/>
          <w:color w:val="000000"/>
          <w:sz w:val="24"/>
        </w:rPr>
        <w:t>school</w:t>
      </w:r>
      <w:r>
        <w:rPr>
          <w:rFonts w:ascii="Times New Roman" w:hAnsi="Times New Roman"/>
          <w:color w:val="000000"/>
          <w:sz w:val="24"/>
        </w:rPr>
        <w:t>;</w:t>
      </w:r>
      <w:proofErr w:type="gramEnd"/>
    </w:p>
    <w:p w14:paraId="35977D4C" w14:textId="0FB3F59E" w:rsidR="008D6375" w:rsidRPr="006F53E2" w:rsidRDefault="00E50C9B" w:rsidP="006F53E2">
      <w:pPr>
        <w:pStyle w:val="Odstavecseseznamem"/>
        <w:widowControl w:val="0"/>
        <w:numPr>
          <w:ilvl w:val="0"/>
          <w:numId w:val="2"/>
        </w:numPr>
        <w:pBdr>
          <w:top w:val="nil"/>
          <w:left w:val="nil"/>
          <w:bottom w:val="nil"/>
          <w:right w:val="nil"/>
          <w:between w:val="nil"/>
        </w:pBdr>
        <w:spacing w:before="164" w:line="360" w:lineRule="auto"/>
        <w:ind w:right="20"/>
        <w:jc w:val="both"/>
        <w:rPr>
          <w:rFonts w:ascii="Times New Roman" w:eastAsia="Times New Roman" w:hAnsi="Times New Roman" w:cs="Times New Roman"/>
          <w:color w:val="000000"/>
          <w:sz w:val="24"/>
          <w:szCs w:val="24"/>
        </w:rPr>
      </w:pPr>
      <w:r>
        <w:rPr>
          <w:rFonts w:ascii="Times New Roman" w:hAnsi="Times New Roman"/>
          <w:color w:val="000000"/>
          <w:sz w:val="24"/>
        </w:rPr>
        <w:t>T</w:t>
      </w:r>
      <w:r w:rsidR="00424A71">
        <w:rPr>
          <w:rFonts w:ascii="Times New Roman" w:hAnsi="Times New Roman"/>
          <w:color w:val="000000"/>
          <w:sz w:val="24"/>
        </w:rPr>
        <w:t xml:space="preserve">he student has scrapes, bruises, scratches or cuts that he/she is unable to satisfactorily </w:t>
      </w:r>
      <w:proofErr w:type="gramStart"/>
      <w:r w:rsidR="00424A71">
        <w:rPr>
          <w:rFonts w:ascii="Times New Roman" w:hAnsi="Times New Roman"/>
          <w:color w:val="000000"/>
          <w:sz w:val="24"/>
        </w:rPr>
        <w:t>explain  (</w:t>
      </w:r>
      <w:proofErr w:type="spellStart"/>
      <w:proofErr w:type="gramEnd"/>
      <w:r w:rsidR="00424A71">
        <w:rPr>
          <w:rFonts w:ascii="Times New Roman" w:hAnsi="Times New Roman"/>
          <w:color w:val="000000"/>
          <w:sz w:val="24"/>
        </w:rPr>
        <w:t>Barnatová</w:t>
      </w:r>
      <w:proofErr w:type="spellEnd"/>
      <w:r w:rsidR="00424A71">
        <w:rPr>
          <w:rFonts w:ascii="Times New Roman" w:hAnsi="Times New Roman"/>
          <w:color w:val="000000"/>
          <w:sz w:val="24"/>
        </w:rPr>
        <w:t>, 2019)</w:t>
      </w:r>
      <w:r>
        <w:rPr>
          <w:rFonts w:ascii="Times New Roman" w:hAnsi="Times New Roman"/>
          <w:color w:val="000000"/>
          <w:sz w:val="24"/>
        </w:rPr>
        <w:t>.</w:t>
      </w:r>
    </w:p>
    <w:p w14:paraId="0FAE93B8" w14:textId="77777777" w:rsidR="008D6375" w:rsidRPr="000E7363" w:rsidRDefault="00424A71" w:rsidP="006F53E2">
      <w:pPr>
        <w:widowControl w:val="0"/>
        <w:pBdr>
          <w:top w:val="nil"/>
          <w:left w:val="nil"/>
          <w:bottom w:val="nil"/>
          <w:right w:val="nil"/>
          <w:between w:val="nil"/>
        </w:pBdr>
        <w:spacing w:before="194" w:line="360" w:lineRule="auto"/>
        <w:ind w:left="567"/>
        <w:jc w:val="both"/>
        <w:rPr>
          <w:rFonts w:ascii="Times New Roman" w:eastAsia="Times New Roman" w:hAnsi="Times New Roman" w:cs="Times New Roman"/>
          <w:b/>
          <w:color w:val="000000"/>
          <w:sz w:val="28"/>
          <w:szCs w:val="28"/>
        </w:rPr>
      </w:pPr>
      <w:r>
        <w:rPr>
          <w:rFonts w:ascii="Times New Roman" w:hAnsi="Times New Roman"/>
          <w:b/>
          <w:color w:val="000000"/>
          <w:sz w:val="28"/>
          <w:u w:val="single"/>
        </w:rPr>
        <w:t>Difference between bullying and teasing</w:t>
      </w:r>
      <w:r>
        <w:rPr>
          <w:rFonts w:ascii="Times New Roman" w:hAnsi="Times New Roman"/>
          <w:b/>
          <w:color w:val="000000"/>
          <w:sz w:val="28"/>
        </w:rPr>
        <w:t xml:space="preserve"> </w:t>
      </w:r>
    </w:p>
    <w:p w14:paraId="3765BBC8" w14:textId="77777777" w:rsidR="008D6375" w:rsidRPr="00D116F8" w:rsidRDefault="00424A71" w:rsidP="006F53E2">
      <w:pPr>
        <w:widowControl w:val="0"/>
        <w:pBdr>
          <w:top w:val="nil"/>
          <w:left w:val="nil"/>
          <w:bottom w:val="nil"/>
          <w:right w:val="nil"/>
          <w:between w:val="nil"/>
        </w:pBdr>
        <w:spacing w:before="324" w:line="360" w:lineRule="auto"/>
        <w:ind w:left="567"/>
        <w:jc w:val="both"/>
        <w:rPr>
          <w:rFonts w:ascii="Times New Roman" w:eastAsia="Times New Roman" w:hAnsi="Times New Roman" w:cs="Times New Roman"/>
          <w:color w:val="000000"/>
          <w:sz w:val="24"/>
          <w:szCs w:val="24"/>
          <w:u w:val="single"/>
        </w:rPr>
      </w:pPr>
      <w:r>
        <w:rPr>
          <w:rFonts w:ascii="Times New Roman" w:hAnsi="Times New Roman"/>
          <w:color w:val="000000"/>
          <w:sz w:val="24"/>
          <w:u w:val="single"/>
        </w:rPr>
        <w:t>Teasing</w:t>
      </w:r>
    </w:p>
    <w:p w14:paraId="54E1BB80" w14:textId="4178C5B2" w:rsidR="008D6375" w:rsidRPr="00D116F8" w:rsidRDefault="00424A71" w:rsidP="00757F51">
      <w:pPr>
        <w:widowControl w:val="0"/>
        <w:pBdr>
          <w:top w:val="nil"/>
          <w:left w:val="nil"/>
          <w:bottom w:val="nil"/>
          <w:right w:val="nil"/>
          <w:between w:val="nil"/>
        </w:pBdr>
        <w:spacing w:line="360" w:lineRule="auto"/>
        <w:ind w:left="567" w:right="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If someone teases someone else and they both laugh about it, it is not bullying. If both parties enjoy it and no one is harmed, there is no need to worry. However, if teasing escalates to something that the other party is no longer comfortable with and only one party laughs about it, such teasing should </w:t>
      </w:r>
      <w:proofErr w:type="gramStart"/>
      <w:r>
        <w:rPr>
          <w:rFonts w:ascii="Times New Roman" w:hAnsi="Times New Roman"/>
          <w:color w:val="000000"/>
          <w:sz w:val="24"/>
        </w:rPr>
        <w:t>stop</w:t>
      </w:r>
      <w:proofErr w:type="gramEnd"/>
      <w:r>
        <w:rPr>
          <w:rFonts w:ascii="Times New Roman" w:hAnsi="Times New Roman"/>
          <w:color w:val="000000"/>
          <w:sz w:val="24"/>
        </w:rPr>
        <w:t xml:space="preserve"> and the other party should apologize (Navrátilová, 2020)</w:t>
      </w:r>
      <w:r w:rsidR="00E50C9B">
        <w:rPr>
          <w:rFonts w:ascii="Times New Roman" w:hAnsi="Times New Roman"/>
          <w:color w:val="000000"/>
          <w:sz w:val="24"/>
        </w:rPr>
        <w:t>.</w:t>
      </w:r>
    </w:p>
    <w:p w14:paraId="72E30127" w14:textId="77777777" w:rsidR="008D6375" w:rsidRPr="00D116F8" w:rsidRDefault="00424A71" w:rsidP="006F53E2">
      <w:pPr>
        <w:widowControl w:val="0"/>
        <w:pBdr>
          <w:top w:val="nil"/>
          <w:left w:val="nil"/>
          <w:bottom w:val="nil"/>
          <w:right w:val="nil"/>
          <w:between w:val="nil"/>
        </w:pBdr>
        <w:spacing w:before="194" w:line="360" w:lineRule="auto"/>
        <w:ind w:left="567"/>
        <w:jc w:val="both"/>
        <w:rPr>
          <w:rFonts w:ascii="Times New Roman" w:eastAsia="Times New Roman" w:hAnsi="Times New Roman" w:cs="Times New Roman"/>
          <w:color w:val="000000"/>
          <w:sz w:val="24"/>
          <w:szCs w:val="24"/>
        </w:rPr>
      </w:pPr>
      <w:r>
        <w:rPr>
          <w:rFonts w:ascii="Times New Roman" w:hAnsi="Times New Roman"/>
          <w:color w:val="000000"/>
          <w:sz w:val="24"/>
          <w:u w:val="single"/>
        </w:rPr>
        <w:t>Bullying</w:t>
      </w:r>
      <w:r>
        <w:rPr>
          <w:rFonts w:ascii="Times New Roman" w:hAnsi="Times New Roman"/>
          <w:color w:val="000000"/>
          <w:sz w:val="24"/>
        </w:rPr>
        <w:t xml:space="preserve"> </w:t>
      </w:r>
    </w:p>
    <w:p w14:paraId="5FD5E553" w14:textId="3AB4CDD2" w:rsidR="003D2AE6" w:rsidRDefault="00424A71" w:rsidP="00757F51">
      <w:pPr>
        <w:widowControl w:val="0"/>
        <w:pBdr>
          <w:top w:val="nil"/>
          <w:left w:val="nil"/>
          <w:bottom w:val="nil"/>
          <w:right w:val="nil"/>
          <w:between w:val="nil"/>
        </w:pBdr>
        <w:spacing w:line="360" w:lineRule="auto"/>
        <w:ind w:left="567" w:right="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With bullying, it is the other way around. One person wants to hurt the other, to ridicule him/her, and is happy if this is achieved. This behaviour is often repeated </w:t>
      </w:r>
      <w:proofErr w:type="gramStart"/>
      <w:r>
        <w:rPr>
          <w:rFonts w:ascii="Times New Roman" w:hAnsi="Times New Roman"/>
          <w:color w:val="000000"/>
          <w:sz w:val="24"/>
        </w:rPr>
        <w:t>and in most cases</w:t>
      </w:r>
      <w:proofErr w:type="gramEnd"/>
      <w:r>
        <w:rPr>
          <w:rFonts w:ascii="Times New Roman" w:hAnsi="Times New Roman"/>
          <w:color w:val="000000"/>
          <w:sz w:val="24"/>
        </w:rPr>
        <w:t xml:space="preserve"> escalates</w:t>
      </w:r>
      <w:r w:rsidR="00E50C9B">
        <w:rPr>
          <w:rFonts w:ascii="Times New Roman" w:hAnsi="Times New Roman"/>
          <w:color w:val="000000"/>
          <w:sz w:val="24"/>
        </w:rPr>
        <w:t xml:space="preserve"> </w:t>
      </w:r>
      <w:r>
        <w:rPr>
          <w:rFonts w:ascii="Times New Roman" w:hAnsi="Times New Roman"/>
          <w:color w:val="000000"/>
          <w:sz w:val="24"/>
        </w:rPr>
        <w:t>(Navrátilová, 2020)</w:t>
      </w:r>
      <w:r w:rsidR="00E50C9B">
        <w:rPr>
          <w:rFonts w:ascii="Times New Roman" w:hAnsi="Times New Roman"/>
          <w:color w:val="000000"/>
          <w:sz w:val="24"/>
        </w:rPr>
        <w:t>.</w:t>
      </w:r>
      <w:r>
        <w:rPr>
          <w:rFonts w:ascii="Times New Roman" w:hAnsi="Times New Roman"/>
          <w:color w:val="000000"/>
          <w:sz w:val="24"/>
        </w:rPr>
        <w:t xml:space="preserve"> It is important to remember that our rights end where the rights of the other begin. </w:t>
      </w:r>
    </w:p>
    <w:p w14:paraId="4CD70D17" w14:textId="77777777" w:rsidR="006F53E2" w:rsidRDefault="006F53E2">
      <w:pPr>
        <w:rPr>
          <w:rFonts w:ascii="Times New Roman" w:eastAsia="Times New Roman" w:hAnsi="Times New Roman" w:cs="Times New Roman"/>
          <w:b/>
          <w:color w:val="000000"/>
          <w:sz w:val="24"/>
          <w:szCs w:val="24"/>
          <w:u w:val="single"/>
        </w:rPr>
      </w:pPr>
      <w:r>
        <w:br w:type="page"/>
      </w:r>
    </w:p>
    <w:p w14:paraId="45952AEF" w14:textId="09DBB5B8" w:rsidR="008D6375" w:rsidRPr="006F53E2" w:rsidRDefault="00424A71" w:rsidP="008D58AC">
      <w:pPr>
        <w:widowControl w:val="0"/>
        <w:pBdr>
          <w:top w:val="nil"/>
          <w:left w:val="nil"/>
          <w:bottom w:val="nil"/>
          <w:right w:val="nil"/>
          <w:between w:val="nil"/>
        </w:pBdr>
        <w:spacing w:before="194" w:line="360" w:lineRule="auto"/>
        <w:ind w:left="567" w:right="1377" w:firstLine="1"/>
        <w:jc w:val="both"/>
        <w:rPr>
          <w:rFonts w:ascii="Times New Roman" w:eastAsia="Times New Roman" w:hAnsi="Times New Roman" w:cs="Times New Roman"/>
          <w:b/>
          <w:color w:val="000000"/>
          <w:sz w:val="28"/>
          <w:szCs w:val="28"/>
        </w:rPr>
      </w:pPr>
      <w:r>
        <w:rPr>
          <w:rFonts w:ascii="Times New Roman" w:hAnsi="Times New Roman"/>
          <w:b/>
          <w:color w:val="000000"/>
          <w:sz w:val="28"/>
          <w:u w:val="single"/>
        </w:rPr>
        <w:t>Consequences of bullying</w:t>
      </w:r>
      <w:r>
        <w:rPr>
          <w:rFonts w:ascii="Times New Roman" w:hAnsi="Times New Roman"/>
          <w:b/>
          <w:color w:val="000000"/>
          <w:sz w:val="28"/>
        </w:rPr>
        <w:t xml:space="preserve"> </w:t>
      </w:r>
    </w:p>
    <w:p w14:paraId="4E18DCF4" w14:textId="1685A412" w:rsidR="008D6375" w:rsidRPr="00D116F8" w:rsidRDefault="00424A71" w:rsidP="00757F51">
      <w:pPr>
        <w:widowControl w:val="0"/>
        <w:pBdr>
          <w:top w:val="nil"/>
          <w:left w:val="nil"/>
          <w:bottom w:val="nil"/>
          <w:right w:val="nil"/>
          <w:between w:val="nil"/>
        </w:pBdr>
        <w:spacing w:before="240" w:line="360" w:lineRule="auto"/>
        <w:ind w:left="567" w:right="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Persistent bullying can damage the victim’s self-esteem, lead to serious health problems, and even make a future career impossible. Victims may also suffer from headaches, sleeplessness, anxiety and depression. Some develop post-traumatic stress disorder. Physical attacks may lead to compassionate support from those around them, but emotional abuse may not elicit this response. The harm is not so obvious. Instead of showing compassion, friends and family members may grow weary of the bully’s complaints. Emotional abuse is not even revealed in many cases. Bullying is also harmful to the aggressors themselves. If they do not stop in childhood, they are likely to bully co-workers at work </w:t>
      </w:r>
      <w:proofErr w:type="gramStart"/>
      <w:r>
        <w:rPr>
          <w:rFonts w:ascii="Times New Roman" w:hAnsi="Times New Roman"/>
          <w:color w:val="000000"/>
          <w:sz w:val="24"/>
        </w:rPr>
        <w:t>later on</w:t>
      </w:r>
      <w:proofErr w:type="gramEnd"/>
      <w:r>
        <w:rPr>
          <w:rFonts w:ascii="Times New Roman" w:hAnsi="Times New Roman"/>
          <w:color w:val="000000"/>
          <w:sz w:val="24"/>
        </w:rPr>
        <w:t xml:space="preserve">. In fact, some studies show that those who bullied others in childhood have fixed a pattern of behaviour that persists into adulthood. And compared to those who have not bullied anyone, aggressors are far more likely to commit a crime.  </w:t>
      </w:r>
    </w:p>
    <w:p w14:paraId="2AE1617F" w14:textId="77777777" w:rsidR="008D6375" w:rsidRPr="006F53E2" w:rsidRDefault="00424A71" w:rsidP="008D58AC">
      <w:pPr>
        <w:widowControl w:val="0"/>
        <w:pBdr>
          <w:top w:val="nil"/>
          <w:left w:val="nil"/>
          <w:bottom w:val="nil"/>
          <w:right w:val="nil"/>
          <w:between w:val="nil"/>
        </w:pBdr>
        <w:spacing w:before="194" w:line="360" w:lineRule="auto"/>
        <w:ind w:left="567"/>
        <w:jc w:val="both"/>
        <w:rPr>
          <w:rFonts w:ascii="Times New Roman" w:eastAsia="Times New Roman" w:hAnsi="Times New Roman" w:cs="Times New Roman"/>
          <w:b/>
          <w:color w:val="000000"/>
          <w:sz w:val="28"/>
          <w:szCs w:val="28"/>
        </w:rPr>
      </w:pPr>
      <w:r>
        <w:rPr>
          <w:rFonts w:ascii="Times New Roman" w:hAnsi="Times New Roman"/>
          <w:b/>
          <w:color w:val="000000"/>
          <w:sz w:val="28"/>
          <w:u w:val="single"/>
        </w:rPr>
        <w:t>How to prevent/stop bullying</w:t>
      </w:r>
      <w:r>
        <w:rPr>
          <w:rFonts w:ascii="Times New Roman" w:hAnsi="Times New Roman"/>
          <w:b/>
          <w:color w:val="000000"/>
          <w:sz w:val="28"/>
        </w:rPr>
        <w:t xml:space="preserve"> </w:t>
      </w:r>
    </w:p>
    <w:p w14:paraId="1CCE1061" w14:textId="6F1E9652" w:rsidR="008D6375" w:rsidRPr="00D116F8" w:rsidRDefault="00424A71" w:rsidP="00757F51">
      <w:pPr>
        <w:widowControl w:val="0"/>
        <w:pBdr>
          <w:top w:val="nil"/>
          <w:left w:val="nil"/>
          <w:bottom w:val="nil"/>
          <w:right w:val="nil"/>
          <w:between w:val="nil"/>
        </w:pBdr>
        <w:spacing w:before="240" w:line="360" w:lineRule="auto"/>
        <w:ind w:left="567" w:right="20"/>
        <w:jc w:val="both"/>
        <w:rPr>
          <w:rFonts w:ascii="Times New Roman" w:eastAsia="Times New Roman" w:hAnsi="Times New Roman" w:cs="Times New Roman"/>
          <w:color w:val="000000"/>
          <w:sz w:val="24"/>
          <w:szCs w:val="24"/>
        </w:rPr>
      </w:pPr>
      <w:r>
        <w:rPr>
          <w:rFonts w:ascii="Times New Roman" w:hAnsi="Times New Roman"/>
          <w:color w:val="000000"/>
          <w:sz w:val="24"/>
        </w:rPr>
        <w:t>If you find yourself in the position of a victim, it is a good idea to report everything immediately to the teacher or to your parents at home. They should begin to address the situation with the school and try to resolve the problem as quickly as possible. However, if the fear of confiding to an adult about the problem is prevalent, there is, for example, a helpline specially established for these cases. Calling this helpline is free of charge and everything is anonymous. The helpline is available non-stop. It is also possible to use an online counselling service, which is available from 9</w:t>
      </w:r>
      <w:r w:rsidR="00E50C9B">
        <w:rPr>
          <w:rFonts w:ascii="Times New Roman" w:hAnsi="Times New Roman"/>
          <w:color w:val="000000"/>
          <w:sz w:val="24"/>
        </w:rPr>
        <w:t xml:space="preserve"> </w:t>
      </w:r>
      <w:r>
        <w:rPr>
          <w:rFonts w:ascii="Times New Roman" w:hAnsi="Times New Roman"/>
          <w:color w:val="000000"/>
          <w:sz w:val="24"/>
        </w:rPr>
        <w:t>am</w:t>
      </w:r>
      <w:r w:rsidR="00E50C9B">
        <w:rPr>
          <w:rFonts w:ascii="Times New Roman" w:hAnsi="Times New Roman"/>
          <w:color w:val="000000"/>
          <w:sz w:val="24"/>
        </w:rPr>
        <w:t xml:space="preserve"> – </w:t>
      </w:r>
      <w:r>
        <w:rPr>
          <w:rFonts w:ascii="Times New Roman" w:hAnsi="Times New Roman"/>
          <w:color w:val="000000"/>
          <w:sz w:val="24"/>
        </w:rPr>
        <w:t>1</w:t>
      </w:r>
      <w:r w:rsidR="00E50C9B">
        <w:rPr>
          <w:rFonts w:ascii="Times New Roman" w:hAnsi="Times New Roman"/>
          <w:color w:val="000000"/>
          <w:sz w:val="24"/>
        </w:rPr>
        <w:t xml:space="preserve"> </w:t>
      </w:r>
      <w:r>
        <w:rPr>
          <w:rFonts w:ascii="Times New Roman" w:hAnsi="Times New Roman"/>
          <w:color w:val="000000"/>
          <w:sz w:val="24"/>
        </w:rPr>
        <w:t>pm and 3</w:t>
      </w:r>
      <w:r w:rsidR="00E50C9B">
        <w:rPr>
          <w:rFonts w:ascii="Times New Roman" w:hAnsi="Times New Roman"/>
          <w:color w:val="000000"/>
          <w:sz w:val="24"/>
        </w:rPr>
        <w:t xml:space="preserve"> – </w:t>
      </w:r>
      <w:r>
        <w:rPr>
          <w:rFonts w:ascii="Times New Roman" w:hAnsi="Times New Roman"/>
          <w:color w:val="000000"/>
          <w:sz w:val="24"/>
        </w:rPr>
        <w:t>7</w:t>
      </w:r>
      <w:r w:rsidR="00E50C9B">
        <w:rPr>
          <w:rFonts w:ascii="Times New Roman" w:hAnsi="Times New Roman"/>
          <w:color w:val="000000"/>
          <w:sz w:val="24"/>
        </w:rPr>
        <w:t xml:space="preserve"> </w:t>
      </w:r>
      <w:r>
        <w:rPr>
          <w:rFonts w:ascii="Times New Roman" w:hAnsi="Times New Roman"/>
          <w:color w:val="000000"/>
          <w:sz w:val="24"/>
        </w:rPr>
        <w:t xml:space="preserve">pm (Linka </w:t>
      </w:r>
      <w:proofErr w:type="spellStart"/>
      <w:r>
        <w:rPr>
          <w:rFonts w:ascii="Times New Roman" w:hAnsi="Times New Roman"/>
          <w:color w:val="000000"/>
          <w:sz w:val="24"/>
        </w:rPr>
        <w:t>bezpečí</w:t>
      </w:r>
      <w:proofErr w:type="spellEnd"/>
      <w:r>
        <w:rPr>
          <w:rFonts w:ascii="Times New Roman" w:hAnsi="Times New Roman"/>
          <w:color w:val="000000"/>
          <w:sz w:val="24"/>
        </w:rPr>
        <w:t>, 2020)</w:t>
      </w:r>
      <w:r w:rsidR="00E1161A">
        <w:rPr>
          <w:rFonts w:ascii="Times New Roman" w:hAnsi="Times New Roman"/>
          <w:color w:val="000000"/>
          <w:sz w:val="24"/>
        </w:rPr>
        <w:t>.</w:t>
      </w:r>
    </w:p>
    <w:p w14:paraId="73A14AB9" w14:textId="77777777" w:rsidR="006F53E2" w:rsidRDefault="006F53E2">
      <w:pPr>
        <w:rPr>
          <w:rFonts w:ascii="Times New Roman" w:eastAsia="Times New Roman" w:hAnsi="Times New Roman" w:cs="Times New Roman"/>
          <w:b/>
          <w:color w:val="000000"/>
          <w:sz w:val="24"/>
          <w:szCs w:val="24"/>
          <w:u w:val="single"/>
        </w:rPr>
      </w:pPr>
      <w:r>
        <w:br w:type="page"/>
      </w:r>
    </w:p>
    <w:p w14:paraId="285711D0" w14:textId="47250E45" w:rsidR="008D6375" w:rsidRPr="00D116F8" w:rsidRDefault="00424A71" w:rsidP="000E7363">
      <w:pPr>
        <w:widowControl w:val="0"/>
        <w:pBdr>
          <w:top w:val="nil"/>
          <w:left w:val="nil"/>
          <w:bottom w:val="nil"/>
          <w:right w:val="nil"/>
          <w:between w:val="nil"/>
        </w:pBdr>
        <w:spacing w:line="360" w:lineRule="auto"/>
        <w:ind w:left="567"/>
        <w:jc w:val="both"/>
        <w:rPr>
          <w:rFonts w:ascii="Times New Roman" w:eastAsia="Times New Roman" w:hAnsi="Times New Roman" w:cs="Times New Roman"/>
          <w:b/>
          <w:color w:val="000000"/>
          <w:sz w:val="24"/>
          <w:szCs w:val="24"/>
        </w:rPr>
      </w:pPr>
      <w:r>
        <w:rPr>
          <w:rFonts w:ascii="Times New Roman" w:hAnsi="Times New Roman"/>
          <w:b/>
          <w:color w:val="000000"/>
          <w:sz w:val="24"/>
          <w:u w:val="single"/>
        </w:rPr>
        <w:t>References:</w:t>
      </w:r>
      <w:r>
        <w:rPr>
          <w:rFonts w:ascii="Times New Roman" w:hAnsi="Times New Roman"/>
          <w:b/>
          <w:color w:val="000000"/>
          <w:sz w:val="24"/>
        </w:rPr>
        <w:t xml:space="preserve"> </w:t>
      </w:r>
    </w:p>
    <w:p w14:paraId="2F53115C" w14:textId="3404557E" w:rsidR="008D6375" w:rsidRPr="00D116F8" w:rsidRDefault="00A33EF4" w:rsidP="000E7363">
      <w:pPr>
        <w:widowControl w:val="0"/>
        <w:pBdr>
          <w:top w:val="nil"/>
          <w:left w:val="nil"/>
          <w:bottom w:val="nil"/>
          <w:right w:val="nil"/>
          <w:between w:val="nil"/>
        </w:pBdr>
        <w:spacing w:before="324" w:line="360" w:lineRule="auto"/>
        <w:ind w:left="567" w:right="20" w:firstLine="297"/>
        <w:jc w:val="both"/>
        <w:rPr>
          <w:rFonts w:ascii="Times New Roman" w:eastAsia="Times New Roman" w:hAnsi="Times New Roman" w:cs="Times New Roman"/>
          <w:color w:val="1155CC"/>
          <w:sz w:val="24"/>
          <w:szCs w:val="24"/>
        </w:rPr>
      </w:pPr>
      <w:proofErr w:type="spellStart"/>
      <w:r>
        <w:rPr>
          <w:rFonts w:ascii="Times New Roman" w:hAnsi="Times New Roman"/>
          <w:color w:val="000000"/>
          <w:sz w:val="24"/>
        </w:rPr>
        <w:t>Šikana</w:t>
      </w:r>
      <w:proofErr w:type="spellEnd"/>
      <w:r>
        <w:rPr>
          <w:rFonts w:ascii="Times New Roman" w:hAnsi="Times New Roman"/>
          <w:color w:val="000000"/>
          <w:sz w:val="24"/>
        </w:rPr>
        <w:t xml:space="preserve"> – </w:t>
      </w:r>
      <w:proofErr w:type="spellStart"/>
      <w:r>
        <w:rPr>
          <w:rFonts w:ascii="Times New Roman" w:hAnsi="Times New Roman"/>
          <w:color w:val="000000"/>
          <w:sz w:val="24"/>
        </w:rPr>
        <w:t>Policie</w:t>
      </w:r>
      <w:proofErr w:type="spellEnd"/>
      <w:r>
        <w:rPr>
          <w:rFonts w:ascii="Times New Roman" w:hAnsi="Times New Roman"/>
          <w:color w:val="000000"/>
          <w:sz w:val="24"/>
        </w:rPr>
        <w:t xml:space="preserve"> </w:t>
      </w:r>
      <w:proofErr w:type="spellStart"/>
      <w:r>
        <w:rPr>
          <w:rFonts w:ascii="Times New Roman" w:hAnsi="Times New Roman"/>
          <w:color w:val="000000"/>
          <w:sz w:val="24"/>
        </w:rPr>
        <w:t>České</w:t>
      </w:r>
      <w:proofErr w:type="spellEnd"/>
      <w:r>
        <w:rPr>
          <w:rFonts w:ascii="Times New Roman" w:hAnsi="Times New Roman"/>
          <w:color w:val="000000"/>
          <w:sz w:val="24"/>
        </w:rPr>
        <w:t xml:space="preserve"> </w:t>
      </w:r>
      <w:proofErr w:type="spellStart"/>
      <w:r>
        <w:rPr>
          <w:rFonts w:ascii="Times New Roman" w:hAnsi="Times New Roman"/>
          <w:color w:val="000000"/>
          <w:sz w:val="24"/>
        </w:rPr>
        <w:t>republiky</w:t>
      </w:r>
      <w:proofErr w:type="spellEnd"/>
      <w:r>
        <w:rPr>
          <w:rFonts w:ascii="Times New Roman" w:hAnsi="Times New Roman"/>
          <w:color w:val="000000"/>
          <w:sz w:val="24"/>
        </w:rPr>
        <w:t xml:space="preserve">. </w:t>
      </w:r>
      <w:proofErr w:type="spellStart"/>
      <w:r>
        <w:rPr>
          <w:rFonts w:ascii="Times New Roman" w:hAnsi="Times New Roman"/>
          <w:color w:val="000000"/>
          <w:sz w:val="24"/>
        </w:rPr>
        <w:t>Úvodní</w:t>
      </w:r>
      <w:proofErr w:type="spellEnd"/>
      <w:r>
        <w:rPr>
          <w:rFonts w:ascii="Times New Roman" w:hAnsi="Times New Roman"/>
          <w:color w:val="000000"/>
          <w:sz w:val="24"/>
        </w:rPr>
        <w:t xml:space="preserve"> </w:t>
      </w:r>
      <w:proofErr w:type="spellStart"/>
      <w:r>
        <w:rPr>
          <w:rFonts w:ascii="Times New Roman" w:hAnsi="Times New Roman"/>
          <w:color w:val="000000"/>
          <w:sz w:val="24"/>
        </w:rPr>
        <w:t>strana</w:t>
      </w:r>
      <w:proofErr w:type="spellEnd"/>
      <w:r>
        <w:rPr>
          <w:rFonts w:ascii="Times New Roman" w:hAnsi="Times New Roman"/>
          <w:color w:val="000000"/>
          <w:sz w:val="24"/>
        </w:rPr>
        <w:t xml:space="preserve"> – </w:t>
      </w:r>
      <w:proofErr w:type="spellStart"/>
      <w:r>
        <w:rPr>
          <w:rFonts w:ascii="Times New Roman" w:hAnsi="Times New Roman"/>
          <w:color w:val="000000"/>
          <w:sz w:val="24"/>
        </w:rPr>
        <w:t>Policie</w:t>
      </w:r>
      <w:proofErr w:type="spellEnd"/>
      <w:r>
        <w:rPr>
          <w:rFonts w:ascii="Times New Roman" w:hAnsi="Times New Roman"/>
          <w:color w:val="000000"/>
          <w:sz w:val="24"/>
        </w:rPr>
        <w:t xml:space="preserve"> </w:t>
      </w:r>
      <w:proofErr w:type="spellStart"/>
      <w:r>
        <w:rPr>
          <w:rFonts w:ascii="Times New Roman" w:hAnsi="Times New Roman"/>
          <w:color w:val="000000"/>
          <w:sz w:val="24"/>
        </w:rPr>
        <w:t>České</w:t>
      </w:r>
      <w:proofErr w:type="spellEnd"/>
      <w:r>
        <w:rPr>
          <w:rFonts w:ascii="Times New Roman" w:hAnsi="Times New Roman"/>
          <w:color w:val="000000"/>
          <w:sz w:val="24"/>
        </w:rPr>
        <w:t xml:space="preserve"> </w:t>
      </w:r>
      <w:proofErr w:type="spellStart"/>
      <w:r>
        <w:rPr>
          <w:rFonts w:ascii="Times New Roman" w:hAnsi="Times New Roman"/>
          <w:color w:val="000000"/>
          <w:sz w:val="24"/>
        </w:rPr>
        <w:t>republiky</w:t>
      </w:r>
      <w:proofErr w:type="spellEnd"/>
      <w:r>
        <w:rPr>
          <w:rFonts w:ascii="Times New Roman" w:hAnsi="Times New Roman"/>
          <w:color w:val="000000"/>
          <w:sz w:val="24"/>
        </w:rPr>
        <w:t xml:space="preserve"> [online].  Copyright © 2022 </w:t>
      </w:r>
      <w:proofErr w:type="spellStart"/>
      <w:r>
        <w:rPr>
          <w:rFonts w:ascii="Times New Roman" w:hAnsi="Times New Roman"/>
          <w:color w:val="000000"/>
          <w:sz w:val="24"/>
        </w:rPr>
        <w:t>Policie</w:t>
      </w:r>
      <w:proofErr w:type="spellEnd"/>
      <w:r>
        <w:rPr>
          <w:rFonts w:ascii="Times New Roman" w:hAnsi="Times New Roman"/>
          <w:color w:val="000000"/>
          <w:sz w:val="24"/>
        </w:rPr>
        <w:t xml:space="preserve"> ČR, </w:t>
      </w:r>
      <w:proofErr w:type="spellStart"/>
      <w:r>
        <w:rPr>
          <w:rFonts w:ascii="Times New Roman" w:hAnsi="Times New Roman"/>
          <w:color w:val="000000"/>
          <w:sz w:val="24"/>
        </w:rPr>
        <w:t>všechna</w:t>
      </w:r>
      <w:proofErr w:type="spellEnd"/>
      <w:r>
        <w:rPr>
          <w:rFonts w:ascii="Times New Roman" w:hAnsi="Times New Roman"/>
          <w:color w:val="000000"/>
          <w:sz w:val="24"/>
        </w:rPr>
        <w:t xml:space="preserve"> </w:t>
      </w:r>
      <w:proofErr w:type="spellStart"/>
      <w:r>
        <w:rPr>
          <w:rFonts w:ascii="Times New Roman" w:hAnsi="Times New Roman"/>
          <w:color w:val="000000"/>
          <w:sz w:val="24"/>
        </w:rPr>
        <w:t>práva</w:t>
      </w:r>
      <w:proofErr w:type="spellEnd"/>
      <w:r>
        <w:rPr>
          <w:rFonts w:ascii="Times New Roman" w:hAnsi="Times New Roman"/>
          <w:color w:val="000000"/>
          <w:sz w:val="24"/>
        </w:rPr>
        <w:t xml:space="preserve"> </w:t>
      </w:r>
      <w:proofErr w:type="spellStart"/>
      <w:r>
        <w:rPr>
          <w:rFonts w:ascii="Times New Roman" w:hAnsi="Times New Roman"/>
          <w:color w:val="000000"/>
          <w:sz w:val="24"/>
        </w:rPr>
        <w:t>vyhrazena</w:t>
      </w:r>
      <w:proofErr w:type="spellEnd"/>
      <w:r>
        <w:rPr>
          <w:rFonts w:ascii="Times New Roman" w:hAnsi="Times New Roman"/>
          <w:color w:val="000000"/>
          <w:sz w:val="24"/>
        </w:rPr>
        <w:t xml:space="preserve"> [cit. 17.10.2022]. Retrieved from: </w:t>
      </w:r>
      <w:r>
        <w:rPr>
          <w:rFonts w:ascii="Times New Roman" w:hAnsi="Times New Roman"/>
          <w:color w:val="1155CC"/>
          <w:sz w:val="24"/>
          <w:u w:val="single"/>
        </w:rPr>
        <w:t>https://www.policie.cz/clanek/preventivni-informace-sikana.aspx</w:t>
      </w:r>
      <w:r>
        <w:rPr>
          <w:rFonts w:ascii="Times New Roman" w:hAnsi="Times New Roman"/>
          <w:color w:val="1155CC"/>
          <w:sz w:val="24"/>
        </w:rPr>
        <w:t xml:space="preserve"> </w:t>
      </w:r>
    </w:p>
    <w:p w14:paraId="20CDC420" w14:textId="7C13594C" w:rsidR="008D6375" w:rsidRPr="00D116F8" w:rsidRDefault="00424A71" w:rsidP="000E7363">
      <w:pPr>
        <w:widowControl w:val="0"/>
        <w:pBdr>
          <w:top w:val="nil"/>
          <w:left w:val="nil"/>
          <w:bottom w:val="nil"/>
          <w:right w:val="nil"/>
          <w:between w:val="nil"/>
        </w:pBdr>
        <w:spacing w:before="194" w:line="360" w:lineRule="auto"/>
        <w:ind w:left="567" w:right="20" w:firstLine="286"/>
        <w:jc w:val="both"/>
        <w:rPr>
          <w:rFonts w:ascii="Times New Roman" w:eastAsia="Times New Roman" w:hAnsi="Times New Roman" w:cs="Times New Roman"/>
          <w:color w:val="1155CC"/>
          <w:sz w:val="24"/>
          <w:szCs w:val="24"/>
        </w:rPr>
      </w:pPr>
      <w:proofErr w:type="spellStart"/>
      <w:r>
        <w:rPr>
          <w:rFonts w:ascii="Times New Roman" w:hAnsi="Times New Roman"/>
          <w:color w:val="000000"/>
          <w:sz w:val="24"/>
        </w:rPr>
        <w:t>Druhy</w:t>
      </w:r>
      <w:proofErr w:type="spellEnd"/>
      <w:r>
        <w:rPr>
          <w:rFonts w:ascii="Times New Roman" w:hAnsi="Times New Roman"/>
          <w:color w:val="000000"/>
          <w:sz w:val="24"/>
        </w:rPr>
        <w:t xml:space="preserve"> </w:t>
      </w:r>
      <w:proofErr w:type="spellStart"/>
      <w:r>
        <w:rPr>
          <w:rFonts w:ascii="Times New Roman" w:hAnsi="Times New Roman"/>
          <w:color w:val="000000"/>
          <w:sz w:val="24"/>
        </w:rPr>
        <w:t>šikany</w:t>
      </w:r>
      <w:proofErr w:type="spellEnd"/>
      <w:r>
        <w:rPr>
          <w:rFonts w:ascii="Times New Roman" w:hAnsi="Times New Roman"/>
          <w:color w:val="000000"/>
          <w:sz w:val="24"/>
        </w:rPr>
        <w:t xml:space="preserve"> | </w:t>
      </w:r>
      <w:proofErr w:type="spellStart"/>
      <w:r>
        <w:rPr>
          <w:rFonts w:ascii="Times New Roman" w:hAnsi="Times New Roman"/>
          <w:color w:val="000000"/>
          <w:sz w:val="24"/>
        </w:rPr>
        <w:t>Slovníček</w:t>
      </w:r>
      <w:proofErr w:type="spellEnd"/>
      <w:r>
        <w:rPr>
          <w:rFonts w:ascii="Times New Roman" w:hAnsi="Times New Roman"/>
          <w:color w:val="000000"/>
          <w:sz w:val="24"/>
        </w:rPr>
        <w:t xml:space="preserve"> </w:t>
      </w:r>
      <w:proofErr w:type="spellStart"/>
      <w:r>
        <w:rPr>
          <w:rFonts w:ascii="Times New Roman" w:hAnsi="Times New Roman"/>
          <w:color w:val="000000"/>
          <w:sz w:val="24"/>
        </w:rPr>
        <w:t>pojmů</w:t>
      </w:r>
      <w:proofErr w:type="spellEnd"/>
      <w:r>
        <w:rPr>
          <w:rFonts w:ascii="Times New Roman" w:hAnsi="Times New Roman"/>
          <w:color w:val="000000"/>
          <w:sz w:val="24"/>
        </w:rPr>
        <w:t xml:space="preserve"> - Apas.cz. Kurzy a </w:t>
      </w:r>
      <w:proofErr w:type="spellStart"/>
      <w:r>
        <w:rPr>
          <w:rFonts w:ascii="Times New Roman" w:hAnsi="Times New Roman"/>
          <w:color w:val="000000"/>
          <w:sz w:val="24"/>
        </w:rPr>
        <w:t>školení</w:t>
      </w:r>
      <w:proofErr w:type="spellEnd"/>
      <w:r>
        <w:rPr>
          <w:rFonts w:ascii="Times New Roman" w:hAnsi="Times New Roman"/>
          <w:color w:val="000000"/>
          <w:sz w:val="24"/>
        </w:rPr>
        <w:t xml:space="preserve"> </w:t>
      </w:r>
      <w:proofErr w:type="spellStart"/>
      <w:r>
        <w:rPr>
          <w:rFonts w:ascii="Times New Roman" w:hAnsi="Times New Roman"/>
          <w:color w:val="000000"/>
          <w:sz w:val="24"/>
        </w:rPr>
        <w:t>emoční</w:t>
      </w:r>
      <w:proofErr w:type="spellEnd"/>
      <w:r>
        <w:rPr>
          <w:rFonts w:ascii="Times New Roman" w:hAnsi="Times New Roman"/>
          <w:color w:val="000000"/>
          <w:sz w:val="24"/>
        </w:rPr>
        <w:t xml:space="preserve"> </w:t>
      </w:r>
      <w:proofErr w:type="spellStart"/>
      <w:r>
        <w:rPr>
          <w:rFonts w:ascii="Times New Roman" w:hAnsi="Times New Roman"/>
          <w:color w:val="000000"/>
          <w:sz w:val="24"/>
        </w:rPr>
        <w:t>inteligence</w:t>
      </w:r>
      <w:proofErr w:type="spellEnd"/>
      <w:r>
        <w:rPr>
          <w:rFonts w:ascii="Times New Roman" w:hAnsi="Times New Roman"/>
          <w:color w:val="000000"/>
          <w:sz w:val="24"/>
        </w:rPr>
        <w:t xml:space="preserve"> </w:t>
      </w:r>
      <w:proofErr w:type="gramStart"/>
      <w:r>
        <w:rPr>
          <w:rFonts w:ascii="Times New Roman" w:hAnsi="Times New Roman"/>
          <w:color w:val="000000"/>
          <w:sz w:val="24"/>
        </w:rPr>
        <w:t>a</w:t>
      </w:r>
      <w:proofErr w:type="gramEnd"/>
      <w:r>
        <w:rPr>
          <w:rFonts w:ascii="Times New Roman" w:hAnsi="Times New Roman"/>
          <w:color w:val="000000"/>
          <w:sz w:val="24"/>
        </w:rPr>
        <w:t xml:space="preserve"> </w:t>
      </w:r>
      <w:proofErr w:type="spellStart"/>
      <w:r>
        <w:rPr>
          <w:rFonts w:ascii="Times New Roman" w:hAnsi="Times New Roman"/>
          <w:color w:val="000000"/>
          <w:sz w:val="24"/>
        </w:rPr>
        <w:t>osobního</w:t>
      </w:r>
      <w:proofErr w:type="spellEnd"/>
      <w:r>
        <w:rPr>
          <w:rFonts w:ascii="Times New Roman" w:hAnsi="Times New Roman"/>
          <w:color w:val="000000"/>
          <w:sz w:val="24"/>
        </w:rPr>
        <w:t xml:space="preserve"> </w:t>
      </w:r>
      <w:proofErr w:type="spellStart"/>
      <w:r>
        <w:rPr>
          <w:rFonts w:ascii="Times New Roman" w:hAnsi="Times New Roman"/>
          <w:color w:val="000000"/>
          <w:sz w:val="24"/>
        </w:rPr>
        <w:t>rozvoje</w:t>
      </w:r>
      <w:proofErr w:type="spellEnd"/>
      <w:r>
        <w:rPr>
          <w:rFonts w:ascii="Times New Roman" w:hAnsi="Times New Roman"/>
          <w:color w:val="000000"/>
          <w:sz w:val="24"/>
        </w:rPr>
        <w:t xml:space="preserve"> Apas.cz [online]. Copyright © 2017 [cit. 17.10.2022]. Retrieved from: </w:t>
      </w:r>
      <w:r>
        <w:rPr>
          <w:rFonts w:ascii="Times New Roman" w:hAnsi="Times New Roman"/>
          <w:color w:val="1155CC"/>
          <w:sz w:val="24"/>
          <w:u w:val="single"/>
        </w:rPr>
        <w:t>https://apas.cz/slovnicek-pojmu/druhy-sikany/</w:t>
      </w:r>
      <w:r>
        <w:rPr>
          <w:rFonts w:ascii="Times New Roman" w:hAnsi="Times New Roman"/>
          <w:color w:val="1155CC"/>
          <w:sz w:val="24"/>
        </w:rPr>
        <w:t xml:space="preserve"> </w:t>
      </w:r>
    </w:p>
    <w:p w14:paraId="10E9C0F7" w14:textId="51AF3473" w:rsidR="008D6375" w:rsidRPr="00D116F8" w:rsidRDefault="00424A71" w:rsidP="000E7363">
      <w:pPr>
        <w:widowControl w:val="0"/>
        <w:pBdr>
          <w:top w:val="nil"/>
          <w:left w:val="nil"/>
          <w:bottom w:val="nil"/>
          <w:right w:val="nil"/>
          <w:between w:val="nil"/>
        </w:pBdr>
        <w:spacing w:before="194" w:line="360" w:lineRule="auto"/>
        <w:ind w:left="567" w:right="20" w:firstLine="299"/>
        <w:jc w:val="both"/>
        <w:rPr>
          <w:rFonts w:ascii="Times New Roman" w:eastAsia="Times New Roman" w:hAnsi="Times New Roman" w:cs="Times New Roman"/>
          <w:color w:val="1155CC"/>
          <w:sz w:val="24"/>
          <w:szCs w:val="24"/>
        </w:rPr>
      </w:pPr>
      <w:proofErr w:type="spellStart"/>
      <w:r>
        <w:rPr>
          <w:rFonts w:ascii="Times New Roman" w:hAnsi="Times New Roman"/>
          <w:color w:val="000000"/>
          <w:sz w:val="24"/>
        </w:rPr>
        <w:t>Šikana</w:t>
      </w:r>
      <w:proofErr w:type="spellEnd"/>
      <w:r>
        <w:rPr>
          <w:rFonts w:ascii="Times New Roman" w:hAnsi="Times New Roman"/>
          <w:color w:val="000000"/>
          <w:sz w:val="24"/>
        </w:rPr>
        <w:t xml:space="preserve"> </w:t>
      </w:r>
      <w:proofErr w:type="spellStart"/>
      <w:r>
        <w:rPr>
          <w:rFonts w:ascii="Times New Roman" w:hAnsi="Times New Roman"/>
          <w:color w:val="000000"/>
          <w:sz w:val="24"/>
        </w:rPr>
        <w:t>ve</w:t>
      </w:r>
      <w:proofErr w:type="spellEnd"/>
      <w:r>
        <w:rPr>
          <w:rFonts w:ascii="Times New Roman" w:hAnsi="Times New Roman"/>
          <w:color w:val="000000"/>
          <w:sz w:val="24"/>
        </w:rPr>
        <w:t xml:space="preserve"> </w:t>
      </w:r>
      <w:proofErr w:type="spellStart"/>
      <w:r>
        <w:rPr>
          <w:rFonts w:ascii="Times New Roman" w:hAnsi="Times New Roman"/>
          <w:color w:val="000000"/>
          <w:sz w:val="24"/>
        </w:rPr>
        <w:t>škole</w:t>
      </w:r>
      <w:proofErr w:type="spellEnd"/>
      <w:r>
        <w:rPr>
          <w:rFonts w:ascii="Times New Roman" w:hAnsi="Times New Roman"/>
          <w:color w:val="000000"/>
          <w:sz w:val="24"/>
        </w:rPr>
        <w:t xml:space="preserve"> – </w:t>
      </w:r>
      <w:proofErr w:type="spellStart"/>
      <w:r>
        <w:rPr>
          <w:rFonts w:ascii="Times New Roman" w:hAnsi="Times New Roman"/>
          <w:color w:val="000000"/>
          <w:sz w:val="24"/>
        </w:rPr>
        <w:t>nenechte</w:t>
      </w:r>
      <w:proofErr w:type="spellEnd"/>
      <w:r>
        <w:rPr>
          <w:rFonts w:ascii="Times New Roman" w:hAnsi="Times New Roman"/>
          <w:color w:val="000000"/>
          <w:sz w:val="24"/>
        </w:rPr>
        <w:t xml:space="preserve"> to </w:t>
      </w:r>
      <w:proofErr w:type="spellStart"/>
      <w:r>
        <w:rPr>
          <w:rFonts w:ascii="Times New Roman" w:hAnsi="Times New Roman"/>
          <w:color w:val="000000"/>
          <w:sz w:val="24"/>
        </w:rPr>
        <w:t>být</w:t>
      </w:r>
      <w:proofErr w:type="spellEnd"/>
      <w:r>
        <w:rPr>
          <w:rFonts w:ascii="Times New Roman" w:hAnsi="Times New Roman"/>
          <w:color w:val="000000"/>
          <w:sz w:val="24"/>
        </w:rPr>
        <w:t xml:space="preserve"> – </w:t>
      </w:r>
      <w:proofErr w:type="spellStart"/>
      <w:r>
        <w:rPr>
          <w:rFonts w:ascii="Times New Roman" w:hAnsi="Times New Roman"/>
          <w:color w:val="000000"/>
          <w:sz w:val="24"/>
        </w:rPr>
        <w:t>Nevypusť</w:t>
      </w:r>
      <w:proofErr w:type="spellEnd"/>
      <w:r>
        <w:rPr>
          <w:rFonts w:ascii="Times New Roman" w:hAnsi="Times New Roman"/>
          <w:color w:val="000000"/>
          <w:sz w:val="24"/>
        </w:rPr>
        <w:t xml:space="preserve"> </w:t>
      </w:r>
      <w:proofErr w:type="spellStart"/>
      <w:r>
        <w:rPr>
          <w:rFonts w:ascii="Times New Roman" w:hAnsi="Times New Roman"/>
          <w:color w:val="000000"/>
          <w:sz w:val="24"/>
        </w:rPr>
        <w:t>duši</w:t>
      </w:r>
      <w:proofErr w:type="spellEnd"/>
      <w:r>
        <w:rPr>
          <w:rFonts w:ascii="Times New Roman" w:hAnsi="Times New Roman"/>
          <w:color w:val="000000"/>
          <w:sz w:val="24"/>
        </w:rPr>
        <w:t xml:space="preserve">. Homepage – </w:t>
      </w:r>
      <w:proofErr w:type="spellStart"/>
      <w:r>
        <w:rPr>
          <w:rFonts w:ascii="Times New Roman" w:hAnsi="Times New Roman"/>
          <w:color w:val="000000"/>
          <w:sz w:val="24"/>
        </w:rPr>
        <w:t>Nevypusť</w:t>
      </w:r>
      <w:proofErr w:type="spellEnd"/>
      <w:r>
        <w:rPr>
          <w:rFonts w:ascii="Times New Roman" w:hAnsi="Times New Roman"/>
          <w:color w:val="000000"/>
          <w:sz w:val="24"/>
        </w:rPr>
        <w:t xml:space="preserve"> </w:t>
      </w:r>
      <w:proofErr w:type="spellStart"/>
      <w:r>
        <w:rPr>
          <w:rFonts w:ascii="Times New Roman" w:hAnsi="Times New Roman"/>
          <w:color w:val="000000"/>
          <w:sz w:val="24"/>
        </w:rPr>
        <w:t>duši</w:t>
      </w:r>
      <w:proofErr w:type="spellEnd"/>
      <w:r>
        <w:rPr>
          <w:rFonts w:ascii="Times New Roman" w:hAnsi="Times New Roman"/>
          <w:color w:val="000000"/>
          <w:sz w:val="24"/>
        </w:rPr>
        <w:t xml:space="preserve"> [online]. Retrieved from: </w:t>
      </w:r>
      <w:r>
        <w:rPr>
          <w:rFonts w:ascii="Times New Roman" w:hAnsi="Times New Roman"/>
          <w:color w:val="1155CC"/>
          <w:sz w:val="24"/>
          <w:u w:val="single"/>
        </w:rPr>
        <w:t xml:space="preserve">https://nevypustdusi.cz/2019/09/18/sikana-ve-skole-nenechte-to </w:t>
      </w:r>
      <w:proofErr w:type="spellStart"/>
      <w:r>
        <w:rPr>
          <w:rFonts w:ascii="Times New Roman" w:hAnsi="Times New Roman"/>
          <w:color w:val="1155CC"/>
          <w:sz w:val="24"/>
          <w:u w:val="single"/>
        </w:rPr>
        <w:t>byt</w:t>
      </w:r>
      <w:proofErr w:type="spellEnd"/>
      <w:r>
        <w:rPr>
          <w:rFonts w:ascii="Times New Roman" w:hAnsi="Times New Roman"/>
          <w:color w:val="1155CC"/>
          <w:sz w:val="24"/>
          <w:u w:val="single"/>
        </w:rPr>
        <w:t>/</w:t>
      </w:r>
      <w:r>
        <w:rPr>
          <w:rFonts w:ascii="Times New Roman" w:hAnsi="Times New Roman"/>
          <w:color w:val="1155CC"/>
          <w:sz w:val="24"/>
        </w:rPr>
        <w:t xml:space="preserve"> </w:t>
      </w:r>
    </w:p>
    <w:p w14:paraId="729C8630" w14:textId="70AA9CB0" w:rsidR="008D6375" w:rsidRPr="00D116F8" w:rsidRDefault="00424A71" w:rsidP="000E7363">
      <w:pPr>
        <w:widowControl w:val="0"/>
        <w:pBdr>
          <w:top w:val="nil"/>
          <w:left w:val="nil"/>
          <w:bottom w:val="nil"/>
          <w:right w:val="nil"/>
          <w:between w:val="nil"/>
        </w:pBdr>
        <w:spacing w:before="194" w:line="360" w:lineRule="auto"/>
        <w:ind w:left="567" w:right="20" w:firstLine="268"/>
        <w:jc w:val="both"/>
        <w:rPr>
          <w:rFonts w:ascii="Times New Roman" w:eastAsia="Times New Roman" w:hAnsi="Times New Roman" w:cs="Times New Roman"/>
          <w:color w:val="1155CC"/>
          <w:sz w:val="24"/>
          <w:szCs w:val="24"/>
        </w:rPr>
      </w:pPr>
      <w:r>
        <w:rPr>
          <w:rFonts w:ascii="Times New Roman" w:hAnsi="Times New Roman"/>
          <w:color w:val="000000"/>
          <w:sz w:val="24"/>
        </w:rPr>
        <w:t xml:space="preserve">DUMY.CZ </w:t>
      </w:r>
      <w:proofErr w:type="spellStart"/>
      <w:r>
        <w:rPr>
          <w:rFonts w:ascii="Times New Roman" w:hAnsi="Times New Roman"/>
          <w:color w:val="000000"/>
          <w:sz w:val="24"/>
        </w:rPr>
        <w:t>Materiál</w:t>
      </w:r>
      <w:proofErr w:type="spellEnd"/>
      <w:r>
        <w:rPr>
          <w:rFonts w:ascii="Times New Roman" w:hAnsi="Times New Roman"/>
          <w:color w:val="000000"/>
          <w:sz w:val="24"/>
        </w:rPr>
        <w:t xml:space="preserve"> </w:t>
      </w:r>
      <w:proofErr w:type="spellStart"/>
      <w:r>
        <w:rPr>
          <w:rFonts w:ascii="Times New Roman" w:hAnsi="Times New Roman"/>
          <w:color w:val="000000"/>
          <w:sz w:val="24"/>
        </w:rPr>
        <w:t>Šikana</w:t>
      </w:r>
      <w:proofErr w:type="spellEnd"/>
      <w:r>
        <w:rPr>
          <w:rFonts w:ascii="Times New Roman" w:hAnsi="Times New Roman"/>
          <w:color w:val="000000"/>
          <w:sz w:val="24"/>
        </w:rPr>
        <w:t xml:space="preserve">. 301 Moved Permanently [online]. Copyright © 2012, [cit. 17.10.2022]. Retrieved from: </w:t>
      </w:r>
      <w:r>
        <w:rPr>
          <w:rFonts w:ascii="Times New Roman" w:hAnsi="Times New Roman"/>
          <w:color w:val="1155CC"/>
          <w:sz w:val="24"/>
          <w:u w:val="single"/>
        </w:rPr>
        <w:t>http://dumy.cz/material/135389-sikana</w:t>
      </w:r>
      <w:r>
        <w:rPr>
          <w:rFonts w:ascii="Times New Roman" w:hAnsi="Times New Roman"/>
          <w:color w:val="1155CC"/>
          <w:sz w:val="24"/>
        </w:rPr>
        <w:t xml:space="preserve"> </w:t>
      </w:r>
    </w:p>
    <w:p w14:paraId="79D4E40F" w14:textId="77777777" w:rsidR="008D6375" w:rsidRPr="00D116F8" w:rsidRDefault="00424A71" w:rsidP="000E7363">
      <w:pPr>
        <w:widowControl w:val="0"/>
        <w:pBdr>
          <w:top w:val="nil"/>
          <w:left w:val="nil"/>
          <w:bottom w:val="nil"/>
          <w:right w:val="nil"/>
          <w:between w:val="nil"/>
        </w:pBdr>
        <w:spacing w:before="194" w:line="360" w:lineRule="auto"/>
        <w:ind w:left="567" w:right="20" w:firstLine="299"/>
        <w:jc w:val="both"/>
        <w:rPr>
          <w:rFonts w:ascii="Times New Roman" w:eastAsia="Times New Roman" w:hAnsi="Times New Roman" w:cs="Times New Roman"/>
          <w:color w:val="1155CC"/>
          <w:sz w:val="24"/>
          <w:szCs w:val="24"/>
        </w:rPr>
      </w:pPr>
      <w:proofErr w:type="spellStart"/>
      <w:r>
        <w:rPr>
          <w:rFonts w:ascii="Times New Roman" w:hAnsi="Times New Roman"/>
          <w:color w:val="000000"/>
          <w:sz w:val="24"/>
        </w:rPr>
        <w:t>Šikanování</w:t>
      </w:r>
      <w:proofErr w:type="spellEnd"/>
      <w:r>
        <w:rPr>
          <w:rFonts w:ascii="Times New Roman" w:hAnsi="Times New Roman"/>
          <w:color w:val="000000"/>
          <w:sz w:val="24"/>
        </w:rPr>
        <w:t xml:space="preserve"> — </w:t>
      </w:r>
      <w:proofErr w:type="spellStart"/>
      <w:r>
        <w:rPr>
          <w:rFonts w:ascii="Times New Roman" w:hAnsi="Times New Roman"/>
          <w:color w:val="000000"/>
          <w:sz w:val="24"/>
        </w:rPr>
        <w:t>Jaké</w:t>
      </w:r>
      <w:proofErr w:type="spellEnd"/>
      <w:r>
        <w:rPr>
          <w:rFonts w:ascii="Times New Roman" w:hAnsi="Times New Roman"/>
          <w:color w:val="000000"/>
          <w:sz w:val="24"/>
        </w:rPr>
        <w:t xml:space="preserve"> </w:t>
      </w:r>
      <w:proofErr w:type="spellStart"/>
      <w:r>
        <w:rPr>
          <w:rFonts w:ascii="Times New Roman" w:hAnsi="Times New Roman"/>
          <w:color w:val="000000"/>
          <w:sz w:val="24"/>
        </w:rPr>
        <w:t>má</w:t>
      </w:r>
      <w:proofErr w:type="spellEnd"/>
      <w:r>
        <w:rPr>
          <w:rFonts w:ascii="Times New Roman" w:hAnsi="Times New Roman"/>
          <w:color w:val="000000"/>
          <w:sz w:val="24"/>
        </w:rPr>
        <w:t xml:space="preserve"> </w:t>
      </w:r>
      <w:proofErr w:type="spellStart"/>
      <w:r>
        <w:rPr>
          <w:rFonts w:ascii="Times New Roman" w:hAnsi="Times New Roman"/>
          <w:color w:val="000000"/>
          <w:sz w:val="24"/>
        </w:rPr>
        <w:t>příčiny</w:t>
      </w:r>
      <w:proofErr w:type="spellEnd"/>
      <w:r>
        <w:rPr>
          <w:rFonts w:ascii="Times New Roman" w:hAnsi="Times New Roman"/>
          <w:color w:val="000000"/>
          <w:sz w:val="24"/>
        </w:rPr>
        <w:t xml:space="preserve"> a </w:t>
      </w:r>
      <w:proofErr w:type="spellStart"/>
      <w:r>
        <w:rPr>
          <w:rFonts w:ascii="Times New Roman" w:hAnsi="Times New Roman"/>
          <w:color w:val="000000"/>
          <w:sz w:val="24"/>
        </w:rPr>
        <w:t>následky</w:t>
      </w:r>
      <w:proofErr w:type="spellEnd"/>
      <w:r>
        <w:rPr>
          <w:rFonts w:ascii="Times New Roman" w:hAnsi="Times New Roman"/>
          <w:color w:val="000000"/>
          <w:sz w:val="24"/>
        </w:rPr>
        <w:t xml:space="preserve"> — ONLINE KNIHOVNA </w:t>
      </w:r>
      <w:proofErr w:type="spellStart"/>
      <w:r>
        <w:rPr>
          <w:rFonts w:ascii="Times New Roman" w:hAnsi="Times New Roman"/>
          <w:color w:val="000000"/>
          <w:sz w:val="24"/>
        </w:rPr>
        <w:t>Strážné</w:t>
      </w:r>
      <w:proofErr w:type="spellEnd"/>
      <w:r>
        <w:rPr>
          <w:rFonts w:ascii="Times New Roman" w:hAnsi="Times New Roman"/>
          <w:color w:val="000000"/>
          <w:sz w:val="24"/>
        </w:rPr>
        <w:t xml:space="preserve"> </w:t>
      </w:r>
      <w:proofErr w:type="spellStart"/>
      <w:r>
        <w:rPr>
          <w:rFonts w:ascii="Times New Roman" w:hAnsi="Times New Roman"/>
          <w:color w:val="000000"/>
          <w:sz w:val="24"/>
        </w:rPr>
        <w:t>věže</w:t>
      </w:r>
      <w:proofErr w:type="spellEnd"/>
      <w:r>
        <w:rPr>
          <w:rFonts w:ascii="Times New Roman" w:hAnsi="Times New Roman"/>
          <w:color w:val="000000"/>
          <w:sz w:val="24"/>
        </w:rPr>
        <w:t xml:space="preserve">.  [online]. Copyright © [cit. 17.10.2022]. Retrieved from: </w:t>
      </w:r>
      <w:r>
        <w:rPr>
          <w:rFonts w:ascii="Times New Roman" w:hAnsi="Times New Roman"/>
          <w:color w:val="1155CC"/>
          <w:sz w:val="24"/>
          <w:u w:val="single"/>
        </w:rPr>
        <w:t>https://wol.jw.org/cs/wol/d/r29/lp b/102003602</w:t>
      </w:r>
      <w:r>
        <w:rPr>
          <w:rFonts w:ascii="Times New Roman" w:hAnsi="Times New Roman"/>
          <w:color w:val="1155CC"/>
          <w:sz w:val="24"/>
        </w:rPr>
        <w:t xml:space="preserve"> </w:t>
      </w:r>
    </w:p>
    <w:p w14:paraId="773E00C4" w14:textId="77777777" w:rsidR="008D6375" w:rsidRPr="00D116F8" w:rsidRDefault="00424A71" w:rsidP="000E7363">
      <w:pPr>
        <w:widowControl w:val="0"/>
        <w:pBdr>
          <w:top w:val="nil"/>
          <w:left w:val="nil"/>
          <w:bottom w:val="nil"/>
          <w:right w:val="nil"/>
          <w:between w:val="nil"/>
        </w:pBdr>
        <w:spacing w:before="194" w:line="360" w:lineRule="auto"/>
        <w:ind w:left="567" w:right="20" w:firstLine="287"/>
        <w:jc w:val="both"/>
        <w:rPr>
          <w:rFonts w:ascii="Times New Roman" w:eastAsia="Times New Roman" w:hAnsi="Times New Roman" w:cs="Times New Roman"/>
          <w:color w:val="1155CC"/>
          <w:sz w:val="24"/>
          <w:szCs w:val="24"/>
          <w:u w:val="single"/>
        </w:rPr>
      </w:pPr>
      <w:r>
        <w:rPr>
          <w:rFonts w:ascii="Times New Roman" w:hAnsi="Times New Roman"/>
          <w:color w:val="000000"/>
          <w:sz w:val="24"/>
        </w:rPr>
        <w:t xml:space="preserve">Linka </w:t>
      </w:r>
      <w:proofErr w:type="spellStart"/>
      <w:r>
        <w:rPr>
          <w:rFonts w:ascii="Times New Roman" w:hAnsi="Times New Roman"/>
          <w:color w:val="000000"/>
          <w:sz w:val="24"/>
        </w:rPr>
        <w:t>bezpečí</w:t>
      </w:r>
      <w:proofErr w:type="spellEnd"/>
      <w:r>
        <w:rPr>
          <w:rFonts w:ascii="Times New Roman" w:hAnsi="Times New Roman"/>
          <w:color w:val="000000"/>
          <w:sz w:val="24"/>
        </w:rPr>
        <w:t xml:space="preserve"> | </w:t>
      </w:r>
      <w:proofErr w:type="spellStart"/>
      <w:r>
        <w:rPr>
          <w:rFonts w:ascii="Times New Roman" w:hAnsi="Times New Roman"/>
          <w:color w:val="000000"/>
          <w:sz w:val="24"/>
        </w:rPr>
        <w:t>Pomoc</w:t>
      </w:r>
      <w:proofErr w:type="spellEnd"/>
      <w:r>
        <w:rPr>
          <w:rFonts w:ascii="Times New Roman" w:hAnsi="Times New Roman"/>
          <w:color w:val="000000"/>
          <w:sz w:val="24"/>
        </w:rPr>
        <w:t xml:space="preserve">. Linka </w:t>
      </w:r>
      <w:proofErr w:type="spellStart"/>
      <w:r>
        <w:rPr>
          <w:rFonts w:ascii="Times New Roman" w:hAnsi="Times New Roman"/>
          <w:color w:val="000000"/>
          <w:sz w:val="24"/>
        </w:rPr>
        <w:t>bezpečí</w:t>
      </w:r>
      <w:proofErr w:type="spellEnd"/>
      <w:r>
        <w:rPr>
          <w:rFonts w:ascii="Times New Roman" w:hAnsi="Times New Roman"/>
          <w:color w:val="000000"/>
          <w:sz w:val="24"/>
        </w:rPr>
        <w:t xml:space="preserve"> | </w:t>
      </w:r>
      <w:proofErr w:type="spellStart"/>
      <w:r>
        <w:rPr>
          <w:rFonts w:ascii="Times New Roman" w:hAnsi="Times New Roman"/>
          <w:color w:val="000000"/>
          <w:sz w:val="24"/>
        </w:rPr>
        <w:t>Pomáháme</w:t>
      </w:r>
      <w:proofErr w:type="spellEnd"/>
      <w:r>
        <w:rPr>
          <w:rFonts w:ascii="Times New Roman" w:hAnsi="Times New Roman"/>
          <w:color w:val="000000"/>
          <w:sz w:val="24"/>
        </w:rPr>
        <w:t xml:space="preserve"> </w:t>
      </w:r>
      <w:proofErr w:type="spellStart"/>
      <w:r>
        <w:rPr>
          <w:rFonts w:ascii="Times New Roman" w:hAnsi="Times New Roman"/>
          <w:color w:val="000000"/>
          <w:sz w:val="24"/>
        </w:rPr>
        <w:t>dětem</w:t>
      </w:r>
      <w:proofErr w:type="spellEnd"/>
      <w:r>
        <w:rPr>
          <w:rFonts w:ascii="Times New Roman" w:hAnsi="Times New Roman"/>
          <w:color w:val="000000"/>
          <w:sz w:val="24"/>
        </w:rPr>
        <w:t xml:space="preserve"> a </w:t>
      </w:r>
      <w:proofErr w:type="spellStart"/>
      <w:r>
        <w:rPr>
          <w:rFonts w:ascii="Times New Roman" w:hAnsi="Times New Roman"/>
          <w:color w:val="000000"/>
          <w:sz w:val="24"/>
        </w:rPr>
        <w:t>studentům</w:t>
      </w:r>
      <w:proofErr w:type="spellEnd"/>
      <w:r>
        <w:rPr>
          <w:rFonts w:ascii="Times New Roman" w:hAnsi="Times New Roman"/>
          <w:color w:val="000000"/>
          <w:sz w:val="24"/>
        </w:rPr>
        <w:t xml:space="preserve"> [online].  Copyright © Linka </w:t>
      </w:r>
      <w:proofErr w:type="spellStart"/>
      <w:r>
        <w:rPr>
          <w:rFonts w:ascii="Times New Roman" w:hAnsi="Times New Roman"/>
          <w:color w:val="000000"/>
          <w:sz w:val="24"/>
        </w:rPr>
        <w:t>bezpečí</w:t>
      </w:r>
      <w:proofErr w:type="spellEnd"/>
      <w:r>
        <w:rPr>
          <w:rFonts w:ascii="Times New Roman" w:hAnsi="Times New Roman"/>
          <w:color w:val="000000"/>
          <w:sz w:val="24"/>
        </w:rPr>
        <w:t xml:space="preserve"> 1994 [cit. 17.10.2022]. Retrieved from: </w:t>
      </w:r>
      <w:r>
        <w:rPr>
          <w:rFonts w:ascii="Times New Roman" w:hAnsi="Times New Roman"/>
          <w:color w:val="1155CC"/>
          <w:sz w:val="24"/>
          <w:u w:val="single"/>
        </w:rPr>
        <w:t>https://</w:t>
      </w:r>
      <w:r>
        <w:rPr>
          <w:rFonts w:ascii="Times New Roman" w:hAnsi="Times New Roman"/>
          <w:color w:val="1155CC"/>
          <w:sz w:val="24"/>
        </w:rPr>
        <w:t xml:space="preserve"> </w:t>
      </w:r>
      <w:r>
        <w:rPr>
          <w:rFonts w:ascii="Times New Roman" w:hAnsi="Times New Roman"/>
          <w:color w:val="1155CC"/>
          <w:sz w:val="24"/>
          <w:u w:val="single"/>
        </w:rPr>
        <w:t>www.linkabezpeci.cz/pomoc</w:t>
      </w:r>
    </w:p>
    <w:p w14:paraId="5BF3642C" w14:textId="77777777" w:rsidR="006F53E2" w:rsidRDefault="006F53E2" w:rsidP="000E7363">
      <w:pPr>
        <w:spacing w:line="360" w:lineRule="auto"/>
        <w:jc w:val="both"/>
        <w:rPr>
          <w:rFonts w:ascii="Times New Roman" w:eastAsia="Times New Roman" w:hAnsi="Times New Roman" w:cs="Times New Roman"/>
          <w:b/>
          <w:color w:val="000000"/>
          <w:sz w:val="24"/>
          <w:szCs w:val="24"/>
          <w:u w:val="single"/>
        </w:rPr>
      </w:pPr>
      <w:r>
        <w:br w:type="page"/>
      </w:r>
    </w:p>
    <w:p w14:paraId="20B06002" w14:textId="647E4A40" w:rsidR="008D6375" w:rsidRPr="006F53E2" w:rsidRDefault="00424A71" w:rsidP="008D58AC">
      <w:pPr>
        <w:widowControl w:val="0"/>
        <w:pBdr>
          <w:top w:val="nil"/>
          <w:left w:val="nil"/>
          <w:bottom w:val="nil"/>
          <w:right w:val="nil"/>
          <w:between w:val="nil"/>
        </w:pBdr>
        <w:spacing w:line="360" w:lineRule="auto"/>
        <w:ind w:left="567"/>
        <w:jc w:val="both"/>
        <w:rPr>
          <w:rFonts w:ascii="Times New Roman" w:eastAsia="Times New Roman" w:hAnsi="Times New Roman" w:cs="Times New Roman"/>
          <w:b/>
          <w:color w:val="000000"/>
          <w:sz w:val="28"/>
          <w:szCs w:val="28"/>
        </w:rPr>
      </w:pPr>
      <w:r>
        <w:rPr>
          <w:rFonts w:ascii="Times New Roman" w:hAnsi="Times New Roman"/>
          <w:b/>
          <w:color w:val="000000"/>
          <w:sz w:val="28"/>
          <w:u w:val="single"/>
        </w:rPr>
        <w:t>Draft lesson plan</w:t>
      </w:r>
      <w:r>
        <w:rPr>
          <w:rFonts w:ascii="Times New Roman" w:hAnsi="Times New Roman"/>
          <w:b/>
          <w:color w:val="000000"/>
          <w:sz w:val="28"/>
        </w:rPr>
        <w:t xml:space="preserve"> </w:t>
      </w:r>
    </w:p>
    <w:p w14:paraId="3CA51D8B" w14:textId="3D64D683" w:rsidR="008D6375" w:rsidRDefault="00424A71" w:rsidP="000E7363">
      <w:pPr>
        <w:widowControl w:val="0"/>
        <w:pBdr>
          <w:top w:val="nil"/>
          <w:left w:val="nil"/>
          <w:bottom w:val="nil"/>
          <w:right w:val="nil"/>
          <w:between w:val="nil"/>
        </w:pBdr>
        <w:spacing w:before="324" w:line="360" w:lineRule="auto"/>
        <w:ind w:left="567"/>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ESTIMATED TIME: 45 min. </w:t>
      </w:r>
    </w:p>
    <w:tbl>
      <w:tblPr>
        <w:tblStyle w:val="Mkatabulky"/>
        <w:tblW w:w="0" w:type="auto"/>
        <w:tblInd w:w="567" w:type="dxa"/>
        <w:tblLayout w:type="fixed"/>
        <w:tblLook w:val="04A0" w:firstRow="1" w:lastRow="0" w:firstColumn="1" w:lastColumn="0" w:noHBand="0" w:noVBand="1"/>
      </w:tblPr>
      <w:tblGrid>
        <w:gridCol w:w="1212"/>
        <w:gridCol w:w="4879"/>
        <w:gridCol w:w="1417"/>
        <w:gridCol w:w="1339"/>
        <w:gridCol w:w="884"/>
      </w:tblGrid>
      <w:tr w:rsidR="00FD74A9" w14:paraId="03B1C186" w14:textId="77777777" w:rsidTr="00E1161A">
        <w:tc>
          <w:tcPr>
            <w:tcW w:w="1212" w:type="dxa"/>
          </w:tcPr>
          <w:p w14:paraId="06594527" w14:textId="6D7381AD" w:rsidR="009D36AB" w:rsidRDefault="009D36AB" w:rsidP="000E7363">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Teaching stage</w:t>
            </w:r>
          </w:p>
        </w:tc>
        <w:tc>
          <w:tcPr>
            <w:tcW w:w="4879" w:type="dxa"/>
          </w:tcPr>
          <w:p w14:paraId="29BEA496" w14:textId="62ECB5C7" w:rsidR="009D36AB" w:rsidRDefault="009D36AB" w:rsidP="000E7363">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Activity description</w:t>
            </w:r>
          </w:p>
        </w:tc>
        <w:tc>
          <w:tcPr>
            <w:tcW w:w="1417" w:type="dxa"/>
          </w:tcPr>
          <w:p w14:paraId="11BCE9E8" w14:textId="78C76F71" w:rsidR="009D36AB" w:rsidRDefault="009D36AB" w:rsidP="000E7363">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Teaching method</w:t>
            </w:r>
          </w:p>
        </w:tc>
        <w:tc>
          <w:tcPr>
            <w:tcW w:w="1339" w:type="dxa"/>
          </w:tcPr>
          <w:p w14:paraId="176633D6" w14:textId="790CB9C7" w:rsidR="009D36AB" w:rsidRDefault="009D36AB" w:rsidP="000E7363">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Teaching form</w:t>
            </w:r>
          </w:p>
        </w:tc>
        <w:tc>
          <w:tcPr>
            <w:tcW w:w="884" w:type="dxa"/>
          </w:tcPr>
          <w:p w14:paraId="46DF6851" w14:textId="71425B6C" w:rsidR="009D36AB" w:rsidRDefault="009D36AB" w:rsidP="000E7363">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Time</w:t>
            </w:r>
          </w:p>
        </w:tc>
      </w:tr>
      <w:tr w:rsidR="00FD74A9" w14:paraId="774CB7D0" w14:textId="77777777" w:rsidTr="00E1161A">
        <w:tc>
          <w:tcPr>
            <w:tcW w:w="1212" w:type="dxa"/>
          </w:tcPr>
          <w:p w14:paraId="5559D9D7" w14:textId="14DE6135" w:rsidR="009D36AB" w:rsidRDefault="009D36AB" w:rsidP="00E1161A">
            <w:pPr>
              <w:widowControl w:val="0"/>
              <w:spacing w:before="324" w:line="360" w:lineRule="auto"/>
              <w:ind w:right="-164"/>
              <w:jc w:val="both"/>
              <w:rPr>
                <w:rFonts w:ascii="Times New Roman" w:eastAsia="Times New Roman" w:hAnsi="Times New Roman" w:cs="Times New Roman"/>
                <w:color w:val="000000"/>
                <w:sz w:val="24"/>
                <w:szCs w:val="24"/>
              </w:rPr>
            </w:pPr>
            <w:r>
              <w:rPr>
                <w:rFonts w:ascii="Times New Roman" w:hAnsi="Times New Roman"/>
                <w:color w:val="000000"/>
                <w:sz w:val="24"/>
              </w:rPr>
              <w:t>Motivation</w:t>
            </w:r>
          </w:p>
        </w:tc>
        <w:tc>
          <w:tcPr>
            <w:tcW w:w="4879" w:type="dxa"/>
          </w:tcPr>
          <w:p w14:paraId="7306F4BA" w14:textId="6A002843" w:rsidR="009D36AB" w:rsidRPr="009D36AB" w:rsidRDefault="009D36AB" w:rsidP="009D36AB">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Introduction</w:t>
            </w:r>
          </w:p>
        </w:tc>
        <w:tc>
          <w:tcPr>
            <w:tcW w:w="1417" w:type="dxa"/>
          </w:tcPr>
          <w:p w14:paraId="6CE78BCA" w14:textId="3B91C9E2" w:rsidR="009D36AB" w:rsidRDefault="00F51226" w:rsidP="000E7363">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Activation</w:t>
            </w:r>
          </w:p>
        </w:tc>
        <w:tc>
          <w:tcPr>
            <w:tcW w:w="1339" w:type="dxa"/>
          </w:tcPr>
          <w:p w14:paraId="09EAA6EB" w14:textId="58C09F42" w:rsidR="009D36AB" w:rsidRDefault="000A6708" w:rsidP="000E7363">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Mass</w:t>
            </w:r>
          </w:p>
        </w:tc>
        <w:tc>
          <w:tcPr>
            <w:tcW w:w="884" w:type="dxa"/>
          </w:tcPr>
          <w:p w14:paraId="0A123375" w14:textId="49476D4E" w:rsidR="009D36AB" w:rsidRDefault="00F51226" w:rsidP="000E7363">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5 min</w:t>
            </w:r>
            <w:r w:rsidR="00E1161A">
              <w:rPr>
                <w:rFonts w:ascii="Times New Roman" w:hAnsi="Times New Roman"/>
                <w:color w:val="000000"/>
                <w:sz w:val="24"/>
              </w:rPr>
              <w:t>.</w:t>
            </w:r>
          </w:p>
        </w:tc>
      </w:tr>
      <w:tr w:rsidR="00FD74A9" w14:paraId="64B2031C" w14:textId="77777777" w:rsidTr="00E1161A">
        <w:tc>
          <w:tcPr>
            <w:tcW w:w="1212" w:type="dxa"/>
          </w:tcPr>
          <w:p w14:paraId="55349C20" w14:textId="6BD769CB" w:rsidR="009D36AB" w:rsidRDefault="009D36AB" w:rsidP="009D36AB">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Exposure</w:t>
            </w:r>
          </w:p>
        </w:tc>
        <w:tc>
          <w:tcPr>
            <w:tcW w:w="4879" w:type="dxa"/>
          </w:tcPr>
          <w:p w14:paraId="43A38BE6" w14:textId="232739C4" w:rsidR="009D36AB" w:rsidRPr="00757F51" w:rsidRDefault="009D36AB" w:rsidP="00757F51">
            <w:pPr>
              <w:widowControl w:val="0"/>
              <w:pBdr>
                <w:top w:val="nil"/>
                <w:left w:val="nil"/>
                <w:bottom w:val="nil"/>
                <w:right w:val="nil"/>
                <w:between w:val="nil"/>
              </w:pBdr>
              <w:spacing w:line="360" w:lineRule="auto"/>
              <w:ind w:left="88"/>
              <w:rPr>
                <w:rFonts w:ascii="Times New Roman" w:eastAsia="Times New Roman" w:hAnsi="Times New Roman" w:cs="Times New Roman"/>
                <w:color w:val="000000"/>
                <w:sz w:val="24"/>
                <w:szCs w:val="24"/>
              </w:rPr>
            </w:pPr>
            <w:r>
              <w:rPr>
                <w:rFonts w:ascii="Times New Roman" w:hAnsi="Times New Roman"/>
                <w:color w:val="000000"/>
                <w:sz w:val="24"/>
              </w:rPr>
              <w:t xml:space="preserve">● Theory </w:t>
            </w:r>
          </w:p>
          <w:p w14:paraId="0E1663B9" w14:textId="77777777" w:rsidR="0084358A" w:rsidRDefault="009D36AB" w:rsidP="00757F51">
            <w:pPr>
              <w:widowControl w:val="0"/>
              <w:pBdr>
                <w:top w:val="nil"/>
                <w:left w:val="nil"/>
                <w:bottom w:val="nil"/>
                <w:right w:val="nil"/>
                <w:between w:val="nil"/>
              </w:pBdr>
              <w:spacing w:before="18" w:line="360" w:lineRule="auto"/>
              <w:ind w:left="88" w:right="609"/>
              <w:rPr>
                <w:rFonts w:ascii="Times New Roman" w:hAnsi="Times New Roman" w:cs="Times New Roman"/>
                <w:color w:val="000000"/>
                <w:sz w:val="24"/>
                <w:szCs w:val="24"/>
              </w:rPr>
            </w:pPr>
            <w:r>
              <w:rPr>
                <w:rFonts w:ascii="Times New Roman" w:hAnsi="Times New Roman"/>
                <w:color w:val="000000"/>
                <w:sz w:val="24"/>
              </w:rPr>
              <w:t>● Videos:</w:t>
            </w:r>
          </w:p>
          <w:p w14:paraId="0FDDBE6B" w14:textId="2DC5DBFC" w:rsidR="009D36AB" w:rsidRDefault="00000000" w:rsidP="00757F51">
            <w:pPr>
              <w:widowControl w:val="0"/>
              <w:pBdr>
                <w:top w:val="nil"/>
                <w:left w:val="nil"/>
                <w:bottom w:val="nil"/>
                <w:right w:val="nil"/>
                <w:between w:val="nil"/>
              </w:pBdr>
              <w:spacing w:before="18" w:line="360" w:lineRule="auto"/>
              <w:ind w:left="88" w:right="609"/>
              <w:rPr>
                <w:rFonts w:ascii="Times New Roman" w:hAnsi="Times New Roman" w:cs="Times New Roman"/>
                <w:color w:val="000000"/>
                <w:sz w:val="24"/>
                <w:szCs w:val="24"/>
              </w:rPr>
            </w:pPr>
            <w:hyperlink r:id="rId8" w:history="1">
              <w:r w:rsidR="0084358A">
                <w:rPr>
                  <w:rStyle w:val="Hypertextovodkaz"/>
                  <w:rFonts w:ascii="Times New Roman" w:hAnsi="Times New Roman"/>
                  <w:sz w:val="24"/>
                </w:rPr>
                <w:t>https://www.youtube.com/watch?v=S-us4scosd8</w:t>
              </w:r>
            </w:hyperlink>
            <w:r w:rsidR="0084358A">
              <w:rPr>
                <w:rFonts w:ascii="Times New Roman" w:hAnsi="Times New Roman"/>
                <w:color w:val="000000"/>
                <w:sz w:val="24"/>
              </w:rPr>
              <w:t xml:space="preserve"> (0:30)</w:t>
            </w:r>
          </w:p>
          <w:p w14:paraId="5FE32BEB" w14:textId="2AFBA007" w:rsidR="0084358A" w:rsidRPr="00757F51" w:rsidRDefault="00000000" w:rsidP="00757F51">
            <w:pPr>
              <w:widowControl w:val="0"/>
              <w:pBdr>
                <w:top w:val="nil"/>
                <w:left w:val="nil"/>
                <w:bottom w:val="nil"/>
                <w:right w:val="nil"/>
                <w:between w:val="nil"/>
              </w:pBdr>
              <w:spacing w:before="18" w:line="360" w:lineRule="auto"/>
              <w:ind w:left="88" w:right="609"/>
              <w:rPr>
                <w:rFonts w:ascii="Times New Roman" w:eastAsia="Times New Roman" w:hAnsi="Times New Roman" w:cs="Times New Roman"/>
                <w:color w:val="1155CC"/>
                <w:sz w:val="24"/>
                <w:szCs w:val="24"/>
              </w:rPr>
            </w:pPr>
            <w:hyperlink r:id="rId9" w:history="1">
              <w:r w:rsidR="0084358A">
                <w:rPr>
                  <w:rStyle w:val="Hypertextovodkaz"/>
                  <w:rFonts w:ascii="Times New Roman" w:hAnsi="Times New Roman"/>
                  <w:sz w:val="24"/>
                </w:rPr>
                <w:t>https://www.youtube.com/watch?v=64LNwrd0fHg</w:t>
              </w:r>
            </w:hyperlink>
            <w:r w:rsidR="0084358A">
              <w:rPr>
                <w:rFonts w:ascii="Times New Roman" w:hAnsi="Times New Roman"/>
                <w:color w:val="1155CC"/>
                <w:sz w:val="24"/>
              </w:rPr>
              <w:t xml:space="preserve"> (2:25)</w:t>
            </w:r>
          </w:p>
          <w:p w14:paraId="5E565150" w14:textId="48DEC425" w:rsidR="009D36AB" w:rsidRDefault="009D36AB" w:rsidP="003F54C4">
            <w:pPr>
              <w:widowControl w:val="0"/>
              <w:spacing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Work with a worksheet</w:t>
            </w:r>
          </w:p>
        </w:tc>
        <w:tc>
          <w:tcPr>
            <w:tcW w:w="1417" w:type="dxa"/>
          </w:tcPr>
          <w:p w14:paraId="307A542A" w14:textId="2A6BC3E0" w:rsidR="009D36AB" w:rsidRDefault="00F51226" w:rsidP="00E1161A">
            <w:pPr>
              <w:widowControl w:val="0"/>
              <w:pBdr>
                <w:top w:val="nil"/>
                <w:left w:val="nil"/>
                <w:bottom w:val="nil"/>
                <w:right w:val="nil"/>
                <w:between w:val="nil"/>
              </w:pBdr>
              <w:spacing w:line="360" w:lineRule="auto"/>
              <w:ind w:left="48" w:right="-174"/>
              <w:rPr>
                <w:rFonts w:ascii="Times New Roman" w:eastAsia="Times New Roman" w:hAnsi="Times New Roman" w:cs="Times New Roman"/>
                <w:color w:val="000000"/>
                <w:sz w:val="24"/>
                <w:szCs w:val="24"/>
              </w:rPr>
            </w:pPr>
            <w:r>
              <w:rPr>
                <w:rFonts w:ascii="Times New Roman" w:hAnsi="Times New Roman"/>
                <w:color w:val="000000"/>
                <w:sz w:val="24"/>
              </w:rPr>
              <w:t>Presentation, using a worksheet</w:t>
            </w:r>
          </w:p>
        </w:tc>
        <w:tc>
          <w:tcPr>
            <w:tcW w:w="1339" w:type="dxa"/>
          </w:tcPr>
          <w:p w14:paraId="5FFB8A86" w14:textId="03463CD3" w:rsidR="009D36AB" w:rsidRDefault="00F51226" w:rsidP="00F51226">
            <w:pPr>
              <w:widowControl w:val="0"/>
              <w:pBdr>
                <w:top w:val="nil"/>
                <w:left w:val="nil"/>
                <w:bottom w:val="nil"/>
                <w:right w:val="nil"/>
                <w:between w:val="nil"/>
              </w:pBdr>
              <w:spacing w:line="360" w:lineRule="auto"/>
              <w:ind w:left="57"/>
              <w:rPr>
                <w:rFonts w:ascii="Times New Roman" w:eastAsia="Times New Roman" w:hAnsi="Times New Roman" w:cs="Times New Roman"/>
                <w:color w:val="000000"/>
                <w:sz w:val="24"/>
                <w:szCs w:val="24"/>
              </w:rPr>
            </w:pPr>
            <w:r>
              <w:rPr>
                <w:rFonts w:ascii="Times New Roman" w:hAnsi="Times New Roman"/>
                <w:color w:val="000000"/>
                <w:sz w:val="24"/>
              </w:rPr>
              <w:t xml:space="preserve">Frontal, individual </w:t>
            </w:r>
          </w:p>
        </w:tc>
        <w:tc>
          <w:tcPr>
            <w:tcW w:w="884" w:type="dxa"/>
          </w:tcPr>
          <w:p w14:paraId="4FFE2A85" w14:textId="765B5DC3" w:rsidR="009D36AB" w:rsidRDefault="00F51226" w:rsidP="009D36AB">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28 min</w:t>
            </w:r>
            <w:r w:rsidR="00E1161A">
              <w:rPr>
                <w:rFonts w:ascii="Times New Roman" w:hAnsi="Times New Roman"/>
                <w:color w:val="000000"/>
                <w:sz w:val="24"/>
              </w:rPr>
              <w:t>.</w:t>
            </w:r>
          </w:p>
        </w:tc>
      </w:tr>
      <w:tr w:rsidR="00FD74A9" w14:paraId="1EA2D782" w14:textId="77777777" w:rsidTr="00E1161A">
        <w:tc>
          <w:tcPr>
            <w:tcW w:w="1212" w:type="dxa"/>
          </w:tcPr>
          <w:p w14:paraId="1C2E3E5D" w14:textId="51222025" w:rsidR="00FD74A9" w:rsidRDefault="00FD74A9" w:rsidP="00FD74A9">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Fixation</w:t>
            </w:r>
          </w:p>
        </w:tc>
        <w:tc>
          <w:tcPr>
            <w:tcW w:w="4879" w:type="dxa"/>
          </w:tcPr>
          <w:p w14:paraId="351B2C8F" w14:textId="64D7B5CB" w:rsidR="00FD74A9" w:rsidRDefault="00FD74A9" w:rsidP="00FD74A9">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Revision </w:t>
            </w:r>
          </w:p>
        </w:tc>
        <w:tc>
          <w:tcPr>
            <w:tcW w:w="1417" w:type="dxa"/>
          </w:tcPr>
          <w:p w14:paraId="6E893B52" w14:textId="4CD824C3" w:rsidR="00FD74A9" w:rsidRDefault="00FD74A9" w:rsidP="00FD74A9">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Discussion</w:t>
            </w:r>
          </w:p>
        </w:tc>
        <w:tc>
          <w:tcPr>
            <w:tcW w:w="1339" w:type="dxa"/>
          </w:tcPr>
          <w:p w14:paraId="21B59CAC" w14:textId="20D6F6F5" w:rsidR="00FD74A9" w:rsidRDefault="00FD74A9" w:rsidP="00FD74A9">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Mass</w:t>
            </w:r>
          </w:p>
        </w:tc>
        <w:tc>
          <w:tcPr>
            <w:tcW w:w="884" w:type="dxa"/>
          </w:tcPr>
          <w:p w14:paraId="4F482AE8" w14:textId="13AA6DC1" w:rsidR="00FD74A9" w:rsidRDefault="00FD74A9" w:rsidP="00FD74A9">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5 mi</w:t>
            </w:r>
            <w:r w:rsidR="00E1161A">
              <w:rPr>
                <w:rFonts w:ascii="Times New Roman" w:hAnsi="Times New Roman"/>
                <w:color w:val="000000"/>
                <w:sz w:val="24"/>
              </w:rPr>
              <w:t>n.</w:t>
            </w:r>
          </w:p>
        </w:tc>
      </w:tr>
      <w:tr w:rsidR="00FD74A9" w14:paraId="47E33367" w14:textId="77777777" w:rsidTr="00E1161A">
        <w:tc>
          <w:tcPr>
            <w:tcW w:w="1212" w:type="dxa"/>
          </w:tcPr>
          <w:p w14:paraId="683245CE" w14:textId="3D548600" w:rsidR="00FD74A9" w:rsidRDefault="00FD74A9" w:rsidP="00FD74A9">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Application</w:t>
            </w:r>
          </w:p>
        </w:tc>
        <w:tc>
          <w:tcPr>
            <w:tcW w:w="4879" w:type="dxa"/>
          </w:tcPr>
          <w:p w14:paraId="6BACD6C9" w14:textId="28159EA5" w:rsidR="00FD74A9" w:rsidRPr="000A6708" w:rsidRDefault="000A6708" w:rsidP="000A6708">
            <w:pPr>
              <w:pStyle w:val="Odstavecseseznamem"/>
              <w:widowControl w:val="0"/>
              <w:spacing w:before="324" w:line="360" w:lineRule="auto"/>
              <w:ind w:left="42"/>
              <w:rPr>
                <w:rFonts w:ascii="Times New Roman" w:eastAsia="Times New Roman" w:hAnsi="Times New Roman" w:cs="Times New Roman"/>
                <w:color w:val="000000"/>
                <w:sz w:val="24"/>
                <w:szCs w:val="24"/>
              </w:rPr>
            </w:pPr>
            <w:r>
              <w:rPr>
                <w:rFonts w:ascii="Times New Roman" w:hAnsi="Times New Roman"/>
                <w:color w:val="000000"/>
                <w:sz w:val="24"/>
              </w:rPr>
              <w:t>● Discussion, interview</w:t>
            </w:r>
          </w:p>
        </w:tc>
        <w:tc>
          <w:tcPr>
            <w:tcW w:w="1417" w:type="dxa"/>
          </w:tcPr>
          <w:p w14:paraId="60B8CCE3" w14:textId="51EF38E3" w:rsidR="00FD74A9" w:rsidRDefault="000A6708" w:rsidP="00FD74A9">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Activation</w:t>
            </w:r>
          </w:p>
        </w:tc>
        <w:tc>
          <w:tcPr>
            <w:tcW w:w="1339" w:type="dxa"/>
          </w:tcPr>
          <w:p w14:paraId="2C9901A6" w14:textId="520FFE77" w:rsidR="00FD74A9" w:rsidRDefault="000A6708" w:rsidP="00FD74A9">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Group</w:t>
            </w:r>
          </w:p>
        </w:tc>
        <w:tc>
          <w:tcPr>
            <w:tcW w:w="884" w:type="dxa"/>
          </w:tcPr>
          <w:p w14:paraId="04E10756" w14:textId="4C6352AF" w:rsidR="00FD74A9" w:rsidRDefault="000A6708" w:rsidP="00FD74A9">
            <w:pPr>
              <w:widowControl w:val="0"/>
              <w:spacing w:before="324"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7 min</w:t>
            </w:r>
            <w:r w:rsidR="00E1161A">
              <w:rPr>
                <w:rFonts w:ascii="Times New Roman" w:hAnsi="Times New Roman"/>
                <w:color w:val="000000"/>
                <w:sz w:val="24"/>
              </w:rPr>
              <w:t>.</w:t>
            </w:r>
          </w:p>
        </w:tc>
      </w:tr>
    </w:tbl>
    <w:p w14:paraId="346AAE5A" w14:textId="77777777" w:rsidR="009E0F60" w:rsidRDefault="009E0F60" w:rsidP="00FB7C31">
      <w:pPr>
        <w:widowControl w:val="0"/>
        <w:pBdr>
          <w:top w:val="nil"/>
          <w:left w:val="nil"/>
          <w:bottom w:val="nil"/>
          <w:right w:val="nil"/>
          <w:between w:val="nil"/>
        </w:pBdr>
        <w:spacing w:before="776" w:line="360" w:lineRule="auto"/>
        <w:jc w:val="both"/>
        <w:rPr>
          <w:rFonts w:ascii="Times New Roman" w:eastAsia="Times New Roman" w:hAnsi="Times New Roman" w:cs="Times New Roman"/>
          <w:b/>
          <w:color w:val="000000"/>
          <w:sz w:val="24"/>
          <w:szCs w:val="24"/>
        </w:rPr>
      </w:pPr>
    </w:p>
    <w:p w14:paraId="1761C472" w14:textId="77777777" w:rsidR="009E0F60" w:rsidRDefault="009E0F60">
      <w:pPr>
        <w:rPr>
          <w:rFonts w:ascii="Times New Roman" w:eastAsia="Times New Roman" w:hAnsi="Times New Roman" w:cs="Times New Roman"/>
          <w:b/>
          <w:color w:val="000000"/>
          <w:sz w:val="24"/>
          <w:szCs w:val="24"/>
        </w:rPr>
      </w:pPr>
      <w:r>
        <w:br w:type="page"/>
      </w:r>
    </w:p>
    <w:p w14:paraId="3941DBAD" w14:textId="7BAF83D7" w:rsidR="008D6375" w:rsidRPr="006F53E2" w:rsidRDefault="00424A71" w:rsidP="008D58AC">
      <w:pPr>
        <w:widowControl w:val="0"/>
        <w:pBdr>
          <w:top w:val="nil"/>
          <w:left w:val="nil"/>
          <w:bottom w:val="nil"/>
          <w:right w:val="nil"/>
          <w:between w:val="nil"/>
        </w:pBdr>
        <w:spacing w:before="776" w:line="360" w:lineRule="auto"/>
        <w:ind w:left="567"/>
        <w:jc w:val="both"/>
        <w:rPr>
          <w:rFonts w:ascii="Times New Roman" w:eastAsia="Times New Roman" w:hAnsi="Times New Roman" w:cs="Times New Roman"/>
          <w:b/>
          <w:color w:val="000000"/>
          <w:sz w:val="24"/>
          <w:szCs w:val="24"/>
        </w:rPr>
      </w:pPr>
      <w:r>
        <w:rPr>
          <w:rFonts w:ascii="Times New Roman" w:hAnsi="Times New Roman"/>
          <w:b/>
          <w:color w:val="000000"/>
          <w:sz w:val="24"/>
        </w:rPr>
        <w:t xml:space="preserve">Motivation </w:t>
      </w:r>
    </w:p>
    <w:p w14:paraId="32479548" w14:textId="0DE181EB" w:rsidR="009E0F60" w:rsidRPr="000A6708" w:rsidRDefault="00424A71" w:rsidP="000A6708">
      <w:pPr>
        <w:widowControl w:val="0"/>
        <w:pBdr>
          <w:top w:val="nil"/>
          <w:left w:val="nil"/>
          <w:bottom w:val="nil"/>
          <w:right w:val="nil"/>
          <w:between w:val="nil"/>
        </w:pBdr>
        <w:spacing w:after="240" w:line="360" w:lineRule="auto"/>
        <w:ind w:left="567" w:right="20" w:hanging="2"/>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The teacher writes the word bullying on the board and students randomly </w:t>
      </w:r>
      <w:r w:rsidR="00E1161A">
        <w:rPr>
          <w:rFonts w:ascii="Times New Roman" w:hAnsi="Times New Roman"/>
          <w:color w:val="000000"/>
          <w:sz w:val="24"/>
        </w:rPr>
        <w:t xml:space="preserve">come </w:t>
      </w:r>
      <w:r>
        <w:rPr>
          <w:rFonts w:ascii="Times New Roman" w:hAnsi="Times New Roman"/>
          <w:color w:val="000000"/>
          <w:sz w:val="24"/>
        </w:rPr>
        <w:t xml:space="preserve">to the board and write anything they can think of that relates to the term. </w:t>
      </w:r>
    </w:p>
    <w:p w14:paraId="30A66263" w14:textId="5D2D69FA" w:rsidR="008D6375" w:rsidRPr="006F53E2" w:rsidRDefault="00424A71" w:rsidP="008D58AC">
      <w:pPr>
        <w:widowControl w:val="0"/>
        <w:pBdr>
          <w:top w:val="nil"/>
          <w:left w:val="nil"/>
          <w:bottom w:val="nil"/>
          <w:right w:val="nil"/>
          <w:between w:val="nil"/>
        </w:pBdr>
        <w:spacing w:before="34" w:line="360" w:lineRule="auto"/>
        <w:ind w:left="567"/>
        <w:jc w:val="both"/>
        <w:rPr>
          <w:rFonts w:ascii="Times New Roman" w:eastAsia="Times New Roman" w:hAnsi="Times New Roman" w:cs="Times New Roman"/>
          <w:b/>
          <w:color w:val="000000"/>
          <w:sz w:val="24"/>
          <w:szCs w:val="24"/>
        </w:rPr>
      </w:pPr>
      <w:r>
        <w:rPr>
          <w:rFonts w:ascii="Times New Roman" w:hAnsi="Times New Roman"/>
          <w:b/>
          <w:color w:val="000000"/>
          <w:sz w:val="24"/>
        </w:rPr>
        <w:t xml:space="preserve">Exposure </w:t>
      </w:r>
    </w:p>
    <w:p w14:paraId="7A194D66" w14:textId="07AF7822" w:rsidR="008D6375" w:rsidRPr="00D116F8" w:rsidRDefault="00424A71" w:rsidP="009E0F60">
      <w:pPr>
        <w:widowControl w:val="0"/>
        <w:pBdr>
          <w:top w:val="nil"/>
          <w:left w:val="nil"/>
          <w:bottom w:val="nil"/>
          <w:right w:val="nil"/>
          <w:between w:val="nil"/>
        </w:pBdr>
        <w:spacing w:line="360" w:lineRule="auto"/>
        <w:ind w:left="567" w:right="20" w:hanging="4"/>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This is followed by a presentation, including selected videos on bullying. Students will then be given the </w:t>
      </w:r>
      <w:r>
        <w:rPr>
          <w:rFonts w:ascii="Times New Roman" w:hAnsi="Times New Roman"/>
          <w:i/>
          <w:color w:val="000000"/>
          <w:sz w:val="24"/>
        </w:rPr>
        <w:t>Worksheet</w:t>
      </w:r>
      <w:r>
        <w:rPr>
          <w:rFonts w:ascii="Times New Roman" w:hAnsi="Times New Roman"/>
          <w:color w:val="000000"/>
          <w:sz w:val="24"/>
        </w:rPr>
        <w:t xml:space="preserve">, on which they will work independently. </w:t>
      </w:r>
    </w:p>
    <w:p w14:paraId="37BB2F4D" w14:textId="77777777" w:rsidR="008D6375" w:rsidRPr="00D116F8" w:rsidRDefault="00424A71" w:rsidP="008D58AC">
      <w:pPr>
        <w:widowControl w:val="0"/>
        <w:pBdr>
          <w:top w:val="nil"/>
          <w:left w:val="nil"/>
          <w:bottom w:val="nil"/>
          <w:right w:val="nil"/>
          <w:between w:val="nil"/>
        </w:pBdr>
        <w:spacing w:before="194" w:line="360" w:lineRule="auto"/>
        <w:ind w:left="567"/>
        <w:jc w:val="both"/>
        <w:rPr>
          <w:rFonts w:ascii="Times New Roman" w:eastAsia="Times New Roman" w:hAnsi="Times New Roman" w:cs="Times New Roman"/>
          <w:b/>
          <w:color w:val="000000"/>
          <w:sz w:val="24"/>
          <w:szCs w:val="24"/>
        </w:rPr>
      </w:pPr>
      <w:r>
        <w:rPr>
          <w:rFonts w:ascii="Times New Roman" w:hAnsi="Times New Roman"/>
          <w:b/>
          <w:color w:val="000000"/>
          <w:sz w:val="24"/>
        </w:rPr>
        <w:t xml:space="preserve">Fixation </w:t>
      </w:r>
    </w:p>
    <w:p w14:paraId="23127085" w14:textId="747318E9" w:rsidR="008D6375" w:rsidRPr="00D116F8" w:rsidRDefault="00424A71" w:rsidP="009E0F60">
      <w:pPr>
        <w:widowControl w:val="0"/>
        <w:pBdr>
          <w:top w:val="nil"/>
          <w:left w:val="nil"/>
          <w:bottom w:val="nil"/>
          <w:right w:val="nil"/>
          <w:between w:val="nil"/>
        </w:pBdr>
        <w:spacing w:line="360" w:lineRule="auto"/>
        <w:ind w:left="567" w:right="20" w:firstLine="2"/>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During fixation, the </w:t>
      </w:r>
      <w:r>
        <w:rPr>
          <w:rFonts w:ascii="Times New Roman" w:hAnsi="Times New Roman"/>
          <w:i/>
          <w:iCs/>
          <w:color w:val="000000"/>
          <w:sz w:val="24"/>
        </w:rPr>
        <w:t>Worksheet</w:t>
      </w:r>
      <w:r>
        <w:rPr>
          <w:rFonts w:ascii="Times New Roman" w:hAnsi="Times New Roman"/>
          <w:color w:val="000000"/>
          <w:sz w:val="24"/>
        </w:rPr>
        <w:t xml:space="preserve"> will be jointly checked any unclear aspects will be explained. </w:t>
      </w:r>
    </w:p>
    <w:p w14:paraId="1573661A" w14:textId="77777777" w:rsidR="008D6375" w:rsidRPr="00D116F8" w:rsidRDefault="00424A71" w:rsidP="009E0F60">
      <w:pPr>
        <w:widowControl w:val="0"/>
        <w:pBdr>
          <w:top w:val="nil"/>
          <w:left w:val="nil"/>
          <w:bottom w:val="nil"/>
          <w:right w:val="nil"/>
          <w:between w:val="nil"/>
        </w:pBdr>
        <w:spacing w:before="240" w:line="360" w:lineRule="auto"/>
        <w:ind w:left="567"/>
        <w:jc w:val="both"/>
        <w:rPr>
          <w:rFonts w:ascii="Times New Roman" w:eastAsia="Times New Roman" w:hAnsi="Times New Roman" w:cs="Times New Roman"/>
          <w:b/>
          <w:color w:val="000000"/>
          <w:sz w:val="24"/>
          <w:szCs w:val="24"/>
        </w:rPr>
      </w:pPr>
      <w:r>
        <w:rPr>
          <w:rFonts w:ascii="Times New Roman" w:hAnsi="Times New Roman"/>
          <w:b/>
          <w:color w:val="000000"/>
          <w:sz w:val="24"/>
        </w:rPr>
        <w:t xml:space="preserve">Application  </w:t>
      </w:r>
    </w:p>
    <w:p w14:paraId="0720A760" w14:textId="445BAA14" w:rsidR="008D6375" w:rsidRPr="00D116F8" w:rsidRDefault="00424A71" w:rsidP="009E0F60">
      <w:pPr>
        <w:widowControl w:val="0"/>
        <w:pBdr>
          <w:top w:val="nil"/>
          <w:left w:val="nil"/>
          <w:bottom w:val="nil"/>
          <w:right w:val="nil"/>
          <w:between w:val="nil"/>
        </w:pBdr>
        <w:spacing w:line="360" w:lineRule="auto"/>
        <w:ind w:left="567" w:right="20"/>
        <w:jc w:val="both"/>
        <w:rPr>
          <w:rFonts w:ascii="Times New Roman" w:eastAsia="Times New Roman" w:hAnsi="Times New Roman" w:cs="Times New Roman"/>
          <w:color w:val="000000"/>
          <w:sz w:val="24"/>
          <w:szCs w:val="24"/>
        </w:rPr>
      </w:pPr>
      <w:r>
        <w:rPr>
          <w:rFonts w:ascii="Times New Roman" w:hAnsi="Times New Roman"/>
          <w:color w:val="000000"/>
          <w:sz w:val="24"/>
        </w:rPr>
        <w:t>At the end of the lesson, students talk and discuss the topic of bullying in their desks. They discuss whether they have ever witnessed bullying before, and if so, what they did, etc.</w:t>
      </w:r>
    </w:p>
    <w:p w14:paraId="6FF7416C" w14:textId="77777777" w:rsidR="009E0F60" w:rsidRDefault="009E0F60">
      <w:pPr>
        <w:rPr>
          <w:rFonts w:ascii="Times New Roman" w:eastAsia="Times New Roman" w:hAnsi="Times New Roman" w:cs="Times New Roman"/>
          <w:b/>
          <w:color w:val="000000"/>
          <w:sz w:val="32"/>
          <w:szCs w:val="32"/>
        </w:rPr>
      </w:pPr>
      <w:r>
        <w:br w:type="page"/>
      </w:r>
    </w:p>
    <w:p w14:paraId="0AC1BCA2" w14:textId="70B74599" w:rsidR="008D6375" w:rsidRPr="00D116F8" w:rsidRDefault="00424A71" w:rsidP="008D58AC">
      <w:pPr>
        <w:widowControl w:val="0"/>
        <w:pBdr>
          <w:top w:val="nil"/>
          <w:left w:val="nil"/>
          <w:bottom w:val="nil"/>
          <w:right w:val="nil"/>
          <w:between w:val="nil"/>
        </w:pBdr>
        <w:spacing w:line="360" w:lineRule="auto"/>
        <w:ind w:left="567"/>
        <w:jc w:val="both"/>
        <w:rPr>
          <w:rFonts w:ascii="Times New Roman" w:eastAsia="Times New Roman" w:hAnsi="Times New Roman" w:cs="Times New Roman"/>
          <w:b/>
          <w:color w:val="000000"/>
          <w:sz w:val="25"/>
          <w:szCs w:val="25"/>
        </w:rPr>
      </w:pPr>
      <w:r>
        <w:rPr>
          <w:rFonts w:ascii="Times New Roman" w:hAnsi="Times New Roman"/>
          <w:noProof/>
          <w:color w:val="000000"/>
          <w:sz w:val="24"/>
        </w:rPr>
        <w:drawing>
          <wp:inline distT="19050" distB="19050" distL="19050" distR="19050" wp14:anchorId="2B1E8978" wp14:editId="4D8C915E">
            <wp:extent cx="596265" cy="60134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96265" cy="601345"/>
                    </a:xfrm>
                    <a:prstGeom prst="rect">
                      <a:avLst/>
                    </a:prstGeom>
                    <a:ln/>
                  </pic:spPr>
                </pic:pic>
              </a:graphicData>
            </a:graphic>
          </wp:inline>
        </w:drawing>
      </w:r>
      <w:r>
        <w:rPr>
          <w:rFonts w:ascii="Times New Roman" w:hAnsi="Times New Roman"/>
          <w:b/>
          <w:color w:val="000000"/>
          <w:sz w:val="32"/>
        </w:rPr>
        <w:t xml:space="preserve"> </w:t>
      </w:r>
      <w:r w:rsidR="00E1161A">
        <w:rPr>
          <w:rFonts w:ascii="Times New Roman" w:hAnsi="Times New Roman"/>
          <w:b/>
          <w:color w:val="000000"/>
          <w:sz w:val="32"/>
        </w:rPr>
        <w:t>W</w:t>
      </w:r>
      <w:r w:rsidR="00E1161A">
        <w:rPr>
          <w:rFonts w:ascii="Times New Roman" w:hAnsi="Times New Roman"/>
          <w:b/>
          <w:color w:val="000000"/>
          <w:sz w:val="25"/>
        </w:rPr>
        <w:t>ORKSHEET</w:t>
      </w:r>
      <w:r>
        <w:rPr>
          <w:rFonts w:ascii="Times New Roman" w:hAnsi="Times New Roman"/>
          <w:b/>
          <w:color w:val="000000"/>
          <w:sz w:val="25"/>
        </w:rPr>
        <w:t xml:space="preserve"> </w:t>
      </w:r>
      <w:r>
        <w:rPr>
          <w:rFonts w:ascii="Times New Roman" w:hAnsi="Times New Roman"/>
          <w:b/>
          <w:color w:val="000000"/>
          <w:sz w:val="32"/>
        </w:rPr>
        <w:t xml:space="preserve">– </w:t>
      </w:r>
      <w:r w:rsidR="00E1161A">
        <w:rPr>
          <w:rFonts w:ascii="Times New Roman" w:hAnsi="Times New Roman"/>
          <w:b/>
          <w:color w:val="000000"/>
          <w:sz w:val="32"/>
        </w:rPr>
        <w:t>B</w:t>
      </w:r>
      <w:r w:rsidR="00E1161A">
        <w:rPr>
          <w:rFonts w:ascii="Times New Roman" w:hAnsi="Times New Roman"/>
          <w:b/>
          <w:color w:val="000000"/>
          <w:sz w:val="25"/>
        </w:rPr>
        <w:t>ULLYING</w:t>
      </w:r>
      <w:r>
        <w:rPr>
          <w:rFonts w:ascii="Times New Roman" w:hAnsi="Times New Roman"/>
          <w:b/>
          <w:color w:val="000000"/>
          <w:sz w:val="25"/>
        </w:rPr>
        <w:t xml:space="preserve"> </w:t>
      </w:r>
    </w:p>
    <w:p w14:paraId="729E04F6" w14:textId="33315278" w:rsidR="009E0F60" w:rsidRPr="009E0F60" w:rsidRDefault="00424A71" w:rsidP="009E0F60">
      <w:pPr>
        <w:pStyle w:val="Odstavecseseznamem"/>
        <w:widowControl w:val="0"/>
        <w:numPr>
          <w:ilvl w:val="0"/>
          <w:numId w:val="5"/>
        </w:numPr>
        <w:pBdr>
          <w:top w:val="nil"/>
          <w:left w:val="nil"/>
          <w:bottom w:val="nil"/>
          <w:right w:val="nil"/>
          <w:between w:val="nil"/>
        </w:pBdr>
        <w:spacing w:before="103" w:line="360" w:lineRule="auto"/>
        <w:jc w:val="both"/>
        <w:rPr>
          <w:rFonts w:ascii="Times New Roman" w:eastAsia="Times New Roman" w:hAnsi="Times New Roman" w:cs="Times New Roman"/>
          <w:b/>
          <w:color w:val="000000"/>
          <w:sz w:val="24"/>
          <w:szCs w:val="24"/>
        </w:rPr>
      </w:pPr>
      <w:r>
        <w:rPr>
          <w:rFonts w:ascii="Times New Roman" w:hAnsi="Times New Roman"/>
          <w:b/>
          <w:color w:val="000000"/>
          <w:sz w:val="24"/>
        </w:rPr>
        <w:t>Write down what bullying is and try to draw a case.</w:t>
      </w:r>
    </w:p>
    <w:p w14:paraId="3486BF6D" w14:textId="061BC695" w:rsidR="008D6375" w:rsidRPr="009E0F60" w:rsidRDefault="00424A71" w:rsidP="009E0F60">
      <w:pPr>
        <w:pStyle w:val="Odstavecseseznamem"/>
        <w:widowControl w:val="0"/>
        <w:pBdr>
          <w:top w:val="nil"/>
          <w:left w:val="nil"/>
          <w:bottom w:val="nil"/>
          <w:right w:val="nil"/>
          <w:between w:val="nil"/>
        </w:pBdr>
        <w:spacing w:before="103" w:line="360" w:lineRule="auto"/>
        <w:ind w:left="927"/>
        <w:jc w:val="both"/>
        <w:rPr>
          <w:rFonts w:ascii="Times New Roman" w:eastAsia="Times New Roman" w:hAnsi="Times New Roman" w:cs="Times New Roman"/>
          <w:b/>
          <w:color w:val="000000"/>
          <w:sz w:val="24"/>
          <w:szCs w:val="24"/>
        </w:rPr>
      </w:pPr>
      <w:r>
        <w:rPr>
          <w:rFonts w:ascii="Times New Roman" w:hAnsi="Times New Roman"/>
          <w:color w:val="000000"/>
          <w:sz w:val="24"/>
        </w:rPr>
        <w:t xml:space="preserve">____________________________________________________________________ _____________________________________________________________________ </w:t>
      </w:r>
    </w:p>
    <w:tbl>
      <w:tblPr>
        <w:tblStyle w:val="a0"/>
        <w:tblW w:w="7626" w:type="dxa"/>
        <w:tblInd w:w="1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26"/>
      </w:tblGrid>
      <w:tr w:rsidR="008D6375" w:rsidRPr="00D116F8" w14:paraId="03F95EEF" w14:textId="77777777" w:rsidTr="009E0F60">
        <w:trPr>
          <w:trHeight w:val="5828"/>
        </w:trPr>
        <w:tc>
          <w:tcPr>
            <w:tcW w:w="7626" w:type="dxa"/>
            <w:shd w:val="clear" w:color="auto" w:fill="auto"/>
            <w:tcMar>
              <w:top w:w="100" w:type="dxa"/>
              <w:left w:w="100" w:type="dxa"/>
              <w:bottom w:w="100" w:type="dxa"/>
              <w:right w:w="100" w:type="dxa"/>
            </w:tcMar>
          </w:tcPr>
          <w:p w14:paraId="306A9596" w14:textId="77777777" w:rsidR="008D6375" w:rsidRPr="00D116F8" w:rsidRDefault="008D6375" w:rsidP="008D58AC">
            <w:pPr>
              <w:widowControl w:val="0"/>
              <w:pBdr>
                <w:top w:val="nil"/>
                <w:left w:val="nil"/>
                <w:bottom w:val="nil"/>
                <w:right w:val="nil"/>
                <w:between w:val="nil"/>
              </w:pBdr>
              <w:spacing w:line="360" w:lineRule="auto"/>
              <w:ind w:left="567"/>
              <w:jc w:val="both"/>
              <w:rPr>
                <w:rFonts w:ascii="Times New Roman" w:eastAsia="Times New Roman" w:hAnsi="Times New Roman" w:cs="Times New Roman"/>
                <w:color w:val="000000"/>
                <w:sz w:val="24"/>
                <w:szCs w:val="24"/>
              </w:rPr>
            </w:pPr>
          </w:p>
        </w:tc>
      </w:tr>
    </w:tbl>
    <w:p w14:paraId="10BB9639" w14:textId="77777777" w:rsidR="008D6375" w:rsidRPr="00D116F8" w:rsidRDefault="008D6375" w:rsidP="008D58AC">
      <w:pPr>
        <w:widowControl w:val="0"/>
        <w:pBdr>
          <w:top w:val="nil"/>
          <w:left w:val="nil"/>
          <w:bottom w:val="nil"/>
          <w:right w:val="nil"/>
          <w:between w:val="nil"/>
        </w:pBdr>
        <w:spacing w:line="360" w:lineRule="auto"/>
        <w:ind w:left="567"/>
        <w:jc w:val="both"/>
        <w:rPr>
          <w:rFonts w:ascii="Times New Roman" w:hAnsi="Times New Roman" w:cs="Times New Roman"/>
          <w:color w:val="000000"/>
        </w:rPr>
      </w:pPr>
    </w:p>
    <w:p w14:paraId="077EC04F" w14:textId="77777777" w:rsidR="008D6375" w:rsidRPr="00D116F8" w:rsidRDefault="008D6375" w:rsidP="008D58AC">
      <w:pPr>
        <w:widowControl w:val="0"/>
        <w:pBdr>
          <w:top w:val="nil"/>
          <w:left w:val="nil"/>
          <w:bottom w:val="nil"/>
          <w:right w:val="nil"/>
          <w:between w:val="nil"/>
        </w:pBdr>
        <w:spacing w:line="360" w:lineRule="auto"/>
        <w:ind w:left="567"/>
        <w:jc w:val="both"/>
        <w:rPr>
          <w:rFonts w:ascii="Times New Roman" w:hAnsi="Times New Roman" w:cs="Times New Roman"/>
          <w:color w:val="000000"/>
        </w:rPr>
      </w:pPr>
    </w:p>
    <w:p w14:paraId="615A9331" w14:textId="155042C3" w:rsidR="009E0F60" w:rsidRPr="009E0F60" w:rsidRDefault="00E1161A" w:rsidP="009E0F60">
      <w:pPr>
        <w:pStyle w:val="Odstavecseseznamem"/>
        <w:widowControl w:val="0"/>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hAnsi="Times New Roman"/>
          <w:b/>
          <w:color w:val="000000"/>
          <w:sz w:val="24"/>
        </w:rPr>
        <w:t>Specify</w:t>
      </w:r>
      <w:r w:rsidR="00424A71">
        <w:rPr>
          <w:rFonts w:ascii="Times New Roman" w:hAnsi="Times New Roman"/>
          <w:b/>
          <w:color w:val="000000"/>
          <w:sz w:val="24"/>
        </w:rPr>
        <w:t xml:space="preserve"> at least three types of bullying and explain the terms briefly. </w:t>
      </w:r>
    </w:p>
    <w:p w14:paraId="4C76C0C3" w14:textId="03F822C5" w:rsidR="008D6375" w:rsidRPr="009E0F60" w:rsidRDefault="00424A71" w:rsidP="009E0F60">
      <w:pPr>
        <w:pStyle w:val="Odstavecseseznamem"/>
        <w:widowControl w:val="0"/>
        <w:pBdr>
          <w:top w:val="nil"/>
          <w:left w:val="nil"/>
          <w:bottom w:val="nil"/>
          <w:right w:val="nil"/>
          <w:between w:val="nil"/>
        </w:pBdr>
        <w:spacing w:line="360" w:lineRule="auto"/>
        <w:ind w:left="927"/>
        <w:jc w:val="both"/>
        <w:rPr>
          <w:rFonts w:ascii="Times New Roman" w:eastAsia="Times New Roman" w:hAnsi="Times New Roman" w:cs="Times New Roman"/>
          <w:b/>
          <w:color w:val="000000"/>
          <w:sz w:val="24"/>
          <w:szCs w:val="24"/>
        </w:rPr>
      </w:pPr>
      <w:r>
        <w:rPr>
          <w:rFonts w:ascii="Times New Roman" w:hAnsi="Times New Roman"/>
          <w:color w:val="000000"/>
          <w:sz w:val="24"/>
        </w:rPr>
        <w:t>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w:t>
      </w:r>
    </w:p>
    <w:p w14:paraId="66FE7F73" w14:textId="77777777" w:rsidR="009E0F60" w:rsidRDefault="009E0F60">
      <w:pPr>
        <w:rPr>
          <w:rFonts w:ascii="Times New Roman" w:eastAsia="Times New Roman" w:hAnsi="Times New Roman" w:cs="Times New Roman"/>
          <w:b/>
          <w:color w:val="000000"/>
          <w:sz w:val="24"/>
          <w:szCs w:val="24"/>
        </w:rPr>
      </w:pPr>
      <w:r>
        <w:br w:type="page"/>
      </w:r>
    </w:p>
    <w:p w14:paraId="02CDDBAD" w14:textId="66565187" w:rsidR="008D6375" w:rsidRPr="00D116F8" w:rsidRDefault="00424A71" w:rsidP="008D58AC">
      <w:pPr>
        <w:widowControl w:val="0"/>
        <w:pBdr>
          <w:top w:val="nil"/>
          <w:left w:val="nil"/>
          <w:bottom w:val="nil"/>
          <w:right w:val="nil"/>
          <w:between w:val="nil"/>
        </w:pBdr>
        <w:spacing w:line="360" w:lineRule="auto"/>
        <w:ind w:left="567"/>
        <w:jc w:val="both"/>
        <w:rPr>
          <w:rFonts w:ascii="Times New Roman" w:eastAsia="Times New Roman" w:hAnsi="Times New Roman" w:cs="Times New Roman"/>
          <w:b/>
          <w:color w:val="000000"/>
          <w:sz w:val="24"/>
          <w:szCs w:val="24"/>
        </w:rPr>
      </w:pPr>
      <w:r>
        <w:rPr>
          <w:rFonts w:ascii="Times New Roman" w:hAnsi="Times New Roman"/>
          <w:b/>
          <w:color w:val="000000"/>
          <w:sz w:val="24"/>
        </w:rPr>
        <w:t xml:space="preserve">3. Match the terms </w:t>
      </w:r>
      <w:r w:rsidR="00E1161A">
        <w:rPr>
          <w:rFonts w:ascii="Times New Roman" w:hAnsi="Times New Roman"/>
          <w:b/>
          <w:color w:val="000000"/>
          <w:sz w:val="24"/>
        </w:rPr>
        <w:t>with</w:t>
      </w:r>
      <w:r>
        <w:rPr>
          <w:rFonts w:ascii="Times New Roman" w:hAnsi="Times New Roman"/>
          <w:b/>
          <w:color w:val="000000"/>
          <w:sz w:val="24"/>
        </w:rPr>
        <w:t xml:space="preserve"> the text that describes them: </w:t>
      </w:r>
    </w:p>
    <w:p w14:paraId="2E711F5D" w14:textId="77777777" w:rsidR="008D6375" w:rsidRPr="00D116F8" w:rsidRDefault="00424A71" w:rsidP="008D58AC">
      <w:pPr>
        <w:widowControl w:val="0"/>
        <w:pBdr>
          <w:top w:val="nil"/>
          <w:left w:val="nil"/>
          <w:bottom w:val="nil"/>
          <w:right w:val="nil"/>
          <w:between w:val="nil"/>
        </w:pBdr>
        <w:spacing w:before="353" w:line="360" w:lineRule="auto"/>
        <w:ind w:left="567"/>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Bullying </w:t>
      </w:r>
    </w:p>
    <w:p w14:paraId="44CD105F" w14:textId="77777777" w:rsidR="008D6375" w:rsidRPr="00D116F8" w:rsidRDefault="00424A71" w:rsidP="008D58AC">
      <w:pPr>
        <w:widowControl w:val="0"/>
        <w:pBdr>
          <w:top w:val="nil"/>
          <w:left w:val="nil"/>
          <w:bottom w:val="nil"/>
          <w:right w:val="nil"/>
          <w:between w:val="nil"/>
        </w:pBdr>
        <w:spacing w:before="164" w:line="360" w:lineRule="auto"/>
        <w:ind w:left="567"/>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Teasing </w:t>
      </w:r>
    </w:p>
    <w:p w14:paraId="09F9F856" w14:textId="2727E0DD" w:rsidR="008D6375" w:rsidRPr="00D116F8" w:rsidRDefault="00424A71" w:rsidP="008D58AC">
      <w:pPr>
        <w:widowControl w:val="0"/>
        <w:pBdr>
          <w:top w:val="nil"/>
          <w:left w:val="nil"/>
          <w:bottom w:val="nil"/>
          <w:right w:val="nil"/>
          <w:between w:val="nil"/>
        </w:pBdr>
        <w:spacing w:before="324" w:line="360" w:lineRule="auto"/>
        <w:ind w:left="567" w:right="20" w:hanging="1"/>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If someone xxx someone else and they both laugh about it, it is not xxx. If both parties enjoy it and no one is harmed, there is no need to worry. However, if xxx escalates to something that the other party is no longer comfortable with and only one party laughs about it, such xxx should stop and the other party should apologize.  </w:t>
      </w:r>
    </w:p>
    <w:p w14:paraId="55B8BD54" w14:textId="4AA3649A" w:rsidR="008D6375" w:rsidRPr="00D116F8" w:rsidRDefault="00424A71" w:rsidP="008D58AC">
      <w:pPr>
        <w:widowControl w:val="0"/>
        <w:pBdr>
          <w:top w:val="nil"/>
          <w:left w:val="nil"/>
          <w:bottom w:val="nil"/>
          <w:right w:val="nil"/>
          <w:between w:val="nil"/>
        </w:pBdr>
        <w:spacing w:before="194" w:line="360" w:lineRule="auto"/>
        <w:ind w:left="567" w:right="20" w:hanging="4"/>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With xxx, it is the other way around. One person wants to hurt the other, to ridicule him/her, and is happy if this is achieved. This behaviour is often repeated </w:t>
      </w:r>
      <w:proofErr w:type="gramStart"/>
      <w:r>
        <w:rPr>
          <w:rFonts w:ascii="Times New Roman" w:hAnsi="Times New Roman"/>
          <w:color w:val="000000"/>
          <w:sz w:val="24"/>
        </w:rPr>
        <w:t>and in most cases</w:t>
      </w:r>
      <w:proofErr w:type="gramEnd"/>
      <w:r>
        <w:rPr>
          <w:rFonts w:ascii="Times New Roman" w:hAnsi="Times New Roman"/>
          <w:color w:val="000000"/>
          <w:sz w:val="24"/>
        </w:rPr>
        <w:t xml:space="preserve"> escalates. </w:t>
      </w:r>
    </w:p>
    <w:p w14:paraId="2B44214C" w14:textId="77777777" w:rsidR="008D6375" w:rsidRPr="00D116F8" w:rsidRDefault="00424A71" w:rsidP="008D58AC">
      <w:pPr>
        <w:widowControl w:val="0"/>
        <w:pBdr>
          <w:top w:val="nil"/>
          <w:left w:val="nil"/>
          <w:bottom w:val="nil"/>
          <w:right w:val="nil"/>
          <w:between w:val="nil"/>
        </w:pBdr>
        <w:spacing w:before="799" w:line="360" w:lineRule="auto"/>
        <w:ind w:left="567"/>
        <w:jc w:val="both"/>
        <w:rPr>
          <w:rFonts w:ascii="Times New Roman" w:eastAsia="Times New Roman" w:hAnsi="Times New Roman" w:cs="Times New Roman"/>
          <w:b/>
          <w:color w:val="000000"/>
          <w:sz w:val="24"/>
          <w:szCs w:val="24"/>
        </w:rPr>
      </w:pPr>
      <w:r>
        <w:rPr>
          <w:rFonts w:ascii="Times New Roman" w:hAnsi="Times New Roman"/>
          <w:b/>
          <w:color w:val="000000"/>
          <w:sz w:val="24"/>
        </w:rPr>
        <w:t xml:space="preserve">4. Circle the statements that you think are true. </w:t>
      </w:r>
    </w:p>
    <w:p w14:paraId="6FBE3C05" w14:textId="666EEB3A" w:rsidR="008D6375" w:rsidRPr="00D116F8" w:rsidRDefault="00424A71" w:rsidP="008D58AC">
      <w:pPr>
        <w:widowControl w:val="0"/>
        <w:pBdr>
          <w:top w:val="nil"/>
          <w:left w:val="nil"/>
          <w:bottom w:val="nil"/>
          <w:right w:val="nil"/>
          <w:between w:val="nil"/>
        </w:pBdr>
        <w:spacing w:before="324" w:line="360" w:lineRule="auto"/>
        <w:ind w:left="567" w:right="20" w:firstLine="8"/>
        <w:jc w:val="both"/>
        <w:rPr>
          <w:rFonts w:ascii="Times New Roman" w:eastAsia="Times New Roman" w:hAnsi="Times New Roman" w:cs="Times New Roman"/>
          <w:color w:val="000000"/>
          <w:sz w:val="24"/>
          <w:szCs w:val="24"/>
        </w:rPr>
      </w:pPr>
      <w:r>
        <w:rPr>
          <w:rFonts w:ascii="Segoe UI Symbol" w:hAnsi="Segoe UI Symbol"/>
          <w:color w:val="000000"/>
          <w:sz w:val="24"/>
        </w:rPr>
        <w:t>➢</w:t>
      </w:r>
      <w:r>
        <w:rPr>
          <w:rFonts w:ascii="Times New Roman" w:hAnsi="Times New Roman"/>
          <w:color w:val="000000"/>
          <w:sz w:val="24"/>
        </w:rPr>
        <w:t xml:space="preserve"> I only pass by when I see older kids hurting others, it is not my problem. </w:t>
      </w:r>
    </w:p>
    <w:p w14:paraId="70117CBB" w14:textId="77777777" w:rsidR="008D6375" w:rsidRPr="00D116F8" w:rsidRDefault="00424A71" w:rsidP="008D58AC">
      <w:pPr>
        <w:widowControl w:val="0"/>
        <w:pBdr>
          <w:top w:val="nil"/>
          <w:left w:val="nil"/>
          <w:bottom w:val="nil"/>
          <w:right w:val="nil"/>
          <w:between w:val="nil"/>
        </w:pBdr>
        <w:spacing w:before="194" w:line="360" w:lineRule="auto"/>
        <w:ind w:left="567"/>
        <w:jc w:val="both"/>
        <w:rPr>
          <w:rFonts w:ascii="Times New Roman" w:eastAsia="Times New Roman" w:hAnsi="Times New Roman" w:cs="Times New Roman"/>
          <w:color w:val="000000"/>
          <w:sz w:val="24"/>
          <w:szCs w:val="24"/>
        </w:rPr>
      </w:pPr>
      <w:r>
        <w:rPr>
          <w:rFonts w:ascii="Segoe UI Symbol" w:hAnsi="Segoe UI Symbol"/>
          <w:color w:val="000000"/>
          <w:sz w:val="24"/>
        </w:rPr>
        <w:t>➢</w:t>
      </w:r>
      <w:r>
        <w:rPr>
          <w:rFonts w:ascii="Times New Roman" w:hAnsi="Times New Roman"/>
          <w:color w:val="000000"/>
          <w:sz w:val="24"/>
        </w:rPr>
        <w:t xml:space="preserve"> If a classmate is stronger, he/she has the right to call me names. </w:t>
      </w:r>
    </w:p>
    <w:p w14:paraId="69EB07F2" w14:textId="77777777" w:rsidR="008D6375" w:rsidRPr="00D116F8" w:rsidRDefault="00424A71" w:rsidP="008D58AC">
      <w:pPr>
        <w:widowControl w:val="0"/>
        <w:pBdr>
          <w:top w:val="nil"/>
          <w:left w:val="nil"/>
          <w:bottom w:val="nil"/>
          <w:right w:val="nil"/>
          <w:between w:val="nil"/>
        </w:pBdr>
        <w:spacing w:before="324" w:line="360" w:lineRule="auto"/>
        <w:ind w:left="567"/>
        <w:jc w:val="both"/>
        <w:rPr>
          <w:rFonts w:ascii="Times New Roman" w:eastAsia="Times New Roman" w:hAnsi="Times New Roman" w:cs="Times New Roman"/>
          <w:color w:val="000000"/>
          <w:sz w:val="24"/>
          <w:szCs w:val="24"/>
        </w:rPr>
      </w:pPr>
      <w:r>
        <w:rPr>
          <w:rFonts w:ascii="Segoe UI Symbol" w:hAnsi="Segoe UI Symbol"/>
          <w:color w:val="000000"/>
          <w:sz w:val="24"/>
        </w:rPr>
        <w:t>➢</w:t>
      </w:r>
      <w:r>
        <w:rPr>
          <w:rFonts w:ascii="Times New Roman" w:hAnsi="Times New Roman"/>
          <w:color w:val="000000"/>
          <w:sz w:val="24"/>
        </w:rPr>
        <w:t xml:space="preserve"> Bullying, if it meets the statutory requirements, is a criminal offence. </w:t>
      </w:r>
    </w:p>
    <w:p w14:paraId="789CAC0C" w14:textId="77777777" w:rsidR="008D6375" w:rsidRPr="00D116F8" w:rsidRDefault="00424A71" w:rsidP="008D58AC">
      <w:pPr>
        <w:widowControl w:val="0"/>
        <w:pBdr>
          <w:top w:val="nil"/>
          <w:left w:val="nil"/>
          <w:bottom w:val="nil"/>
          <w:right w:val="nil"/>
          <w:between w:val="nil"/>
        </w:pBdr>
        <w:spacing w:before="324" w:line="360" w:lineRule="auto"/>
        <w:ind w:left="567"/>
        <w:jc w:val="both"/>
        <w:rPr>
          <w:rFonts w:ascii="Times New Roman" w:eastAsia="Times New Roman" w:hAnsi="Times New Roman" w:cs="Times New Roman"/>
          <w:color w:val="000000"/>
          <w:sz w:val="24"/>
          <w:szCs w:val="24"/>
        </w:rPr>
      </w:pPr>
      <w:r>
        <w:rPr>
          <w:rFonts w:ascii="Segoe UI Symbol" w:hAnsi="Segoe UI Symbol"/>
          <w:color w:val="000000"/>
          <w:sz w:val="24"/>
        </w:rPr>
        <w:t>➢</w:t>
      </w:r>
      <w:r>
        <w:rPr>
          <w:rFonts w:ascii="Times New Roman" w:hAnsi="Times New Roman"/>
          <w:color w:val="000000"/>
          <w:sz w:val="24"/>
        </w:rPr>
        <w:t xml:space="preserve"> It is important to report bullying to a person I trust. </w:t>
      </w:r>
    </w:p>
    <w:p w14:paraId="2D814019" w14:textId="77777777" w:rsidR="008D6375" w:rsidRPr="00D116F8" w:rsidRDefault="00424A71" w:rsidP="000A6708">
      <w:pPr>
        <w:widowControl w:val="0"/>
        <w:pBdr>
          <w:top w:val="nil"/>
          <w:left w:val="nil"/>
          <w:bottom w:val="nil"/>
          <w:right w:val="nil"/>
          <w:between w:val="nil"/>
        </w:pBdr>
        <w:spacing w:before="324" w:line="360" w:lineRule="auto"/>
        <w:ind w:firstLine="567"/>
        <w:jc w:val="both"/>
        <w:rPr>
          <w:rFonts w:ascii="Times New Roman" w:eastAsia="Times New Roman" w:hAnsi="Times New Roman" w:cs="Times New Roman"/>
          <w:color w:val="000000"/>
          <w:sz w:val="24"/>
          <w:szCs w:val="24"/>
        </w:rPr>
      </w:pPr>
      <w:r>
        <w:rPr>
          <w:rFonts w:ascii="Segoe UI Symbol" w:hAnsi="Segoe UI Symbol"/>
          <w:color w:val="000000"/>
          <w:sz w:val="24"/>
        </w:rPr>
        <w:t>➢</w:t>
      </w:r>
      <w:r>
        <w:rPr>
          <w:rFonts w:ascii="Times New Roman" w:hAnsi="Times New Roman"/>
          <w:color w:val="000000"/>
          <w:sz w:val="24"/>
        </w:rPr>
        <w:t xml:space="preserve"> Bullying can drive a victim to suicide. </w:t>
      </w:r>
    </w:p>
    <w:p w14:paraId="5284BCBF" w14:textId="77777777" w:rsidR="008D6375" w:rsidRPr="00D116F8" w:rsidRDefault="00424A71" w:rsidP="008D58AC">
      <w:pPr>
        <w:widowControl w:val="0"/>
        <w:pBdr>
          <w:top w:val="nil"/>
          <w:left w:val="nil"/>
          <w:bottom w:val="nil"/>
          <w:right w:val="nil"/>
          <w:between w:val="nil"/>
        </w:pBdr>
        <w:spacing w:before="324" w:line="360" w:lineRule="auto"/>
        <w:ind w:left="567"/>
        <w:jc w:val="both"/>
        <w:rPr>
          <w:rFonts w:ascii="Times New Roman" w:eastAsia="Times New Roman" w:hAnsi="Times New Roman" w:cs="Times New Roman"/>
          <w:color w:val="000000"/>
          <w:sz w:val="24"/>
          <w:szCs w:val="24"/>
        </w:rPr>
      </w:pPr>
      <w:r>
        <w:rPr>
          <w:rFonts w:ascii="Segoe UI Symbol" w:hAnsi="Segoe UI Symbol"/>
          <w:color w:val="000000"/>
          <w:sz w:val="24"/>
        </w:rPr>
        <w:t>➢</w:t>
      </w:r>
      <w:r>
        <w:rPr>
          <w:rFonts w:ascii="Times New Roman" w:hAnsi="Times New Roman"/>
          <w:color w:val="000000"/>
          <w:sz w:val="24"/>
        </w:rPr>
        <w:t xml:space="preserve"> Bullying does not include insults and slander. </w:t>
      </w:r>
    </w:p>
    <w:p w14:paraId="4949D808" w14:textId="77777777" w:rsidR="008D6375" w:rsidRPr="00D116F8" w:rsidRDefault="00424A71" w:rsidP="008D58AC">
      <w:pPr>
        <w:widowControl w:val="0"/>
        <w:pBdr>
          <w:top w:val="nil"/>
          <w:left w:val="nil"/>
          <w:bottom w:val="nil"/>
          <w:right w:val="nil"/>
          <w:between w:val="nil"/>
        </w:pBdr>
        <w:spacing w:before="324" w:line="360" w:lineRule="auto"/>
        <w:ind w:left="567"/>
        <w:jc w:val="both"/>
        <w:rPr>
          <w:rFonts w:ascii="Times New Roman" w:eastAsia="Times New Roman" w:hAnsi="Times New Roman" w:cs="Times New Roman"/>
          <w:color w:val="000000"/>
          <w:sz w:val="24"/>
          <w:szCs w:val="24"/>
        </w:rPr>
      </w:pPr>
      <w:r>
        <w:rPr>
          <w:rFonts w:ascii="Segoe UI Symbol" w:hAnsi="Segoe UI Symbol"/>
          <w:color w:val="000000"/>
          <w:sz w:val="24"/>
        </w:rPr>
        <w:t>➢</w:t>
      </w:r>
      <w:r>
        <w:rPr>
          <w:rFonts w:ascii="Times New Roman" w:hAnsi="Times New Roman"/>
          <w:color w:val="000000"/>
          <w:sz w:val="24"/>
        </w:rPr>
        <w:t xml:space="preserve"> The victim is to blame for the bullying. </w:t>
      </w:r>
    </w:p>
    <w:p w14:paraId="72BD4AE1" w14:textId="19D0DBF3" w:rsidR="009E0F60" w:rsidRDefault="00424A71" w:rsidP="009E0F60">
      <w:pPr>
        <w:widowControl w:val="0"/>
        <w:pBdr>
          <w:top w:val="nil"/>
          <w:left w:val="nil"/>
          <w:bottom w:val="nil"/>
          <w:right w:val="nil"/>
          <w:between w:val="nil"/>
        </w:pBdr>
        <w:spacing w:before="324" w:line="360" w:lineRule="auto"/>
        <w:ind w:left="567"/>
        <w:jc w:val="both"/>
        <w:rPr>
          <w:rFonts w:ascii="Times New Roman" w:eastAsia="Times New Roman" w:hAnsi="Times New Roman" w:cs="Times New Roman"/>
          <w:color w:val="000000"/>
          <w:sz w:val="24"/>
          <w:szCs w:val="24"/>
        </w:rPr>
      </w:pPr>
      <w:r>
        <w:rPr>
          <w:rFonts w:ascii="Segoe UI Symbol" w:hAnsi="Segoe UI Symbol"/>
          <w:color w:val="000000"/>
          <w:sz w:val="24"/>
        </w:rPr>
        <w:t>➢</w:t>
      </w:r>
      <w:r>
        <w:rPr>
          <w:rFonts w:ascii="Times New Roman" w:hAnsi="Times New Roman"/>
          <w:color w:val="000000"/>
          <w:sz w:val="24"/>
        </w:rPr>
        <w:t xml:space="preserve"> It is normal for a classmate to repeatedly hide things from me.</w:t>
      </w:r>
    </w:p>
    <w:p w14:paraId="20F164B6" w14:textId="7C92C088" w:rsidR="009E0F60" w:rsidRDefault="00424A71" w:rsidP="009E0F60">
      <w:pPr>
        <w:widowControl w:val="0"/>
        <w:pBdr>
          <w:top w:val="nil"/>
          <w:left w:val="nil"/>
          <w:bottom w:val="nil"/>
          <w:right w:val="nil"/>
          <w:between w:val="nil"/>
        </w:pBdr>
        <w:spacing w:before="324" w:line="360" w:lineRule="auto"/>
        <w:ind w:left="567"/>
        <w:jc w:val="both"/>
        <w:rPr>
          <w:rFonts w:ascii="Times New Roman" w:eastAsia="Times New Roman" w:hAnsi="Times New Roman" w:cs="Times New Roman"/>
          <w:b/>
          <w:color w:val="000000"/>
          <w:sz w:val="24"/>
          <w:szCs w:val="24"/>
        </w:rPr>
      </w:pPr>
      <w:r>
        <w:rPr>
          <w:rFonts w:ascii="Times New Roman" w:hAnsi="Times New Roman"/>
          <w:b/>
          <w:color w:val="000000"/>
          <w:sz w:val="24"/>
        </w:rPr>
        <w:t>5. Who would you turn to if you were bullied but were afraid to tell your friends, family or teachers? (write for example a phone number)</w:t>
      </w:r>
    </w:p>
    <w:p w14:paraId="695408A0" w14:textId="58B488CF" w:rsidR="008D6375" w:rsidRPr="009E0F60" w:rsidRDefault="00424A71" w:rsidP="009E0F60">
      <w:pPr>
        <w:widowControl w:val="0"/>
        <w:pBdr>
          <w:top w:val="nil"/>
          <w:left w:val="nil"/>
          <w:bottom w:val="nil"/>
          <w:right w:val="nil"/>
          <w:between w:val="nil"/>
        </w:pBdr>
        <w:spacing w:before="324" w:line="360" w:lineRule="auto"/>
        <w:ind w:left="567"/>
        <w:jc w:val="both"/>
        <w:rPr>
          <w:rFonts w:ascii="Times New Roman" w:eastAsia="Times New Roman" w:hAnsi="Times New Roman" w:cs="Times New Roman"/>
          <w:color w:val="000000"/>
          <w:sz w:val="24"/>
          <w:szCs w:val="24"/>
        </w:rPr>
      </w:pPr>
      <w:r>
        <w:rPr>
          <w:rFonts w:ascii="Times New Roman" w:hAnsi="Times New Roman"/>
          <w:color w:val="000000"/>
          <w:sz w:val="24"/>
        </w:rPr>
        <w:t>__________________________________________________________________</w:t>
      </w:r>
    </w:p>
    <w:p w14:paraId="35A9E173" w14:textId="77777777" w:rsidR="009E0F60" w:rsidRDefault="009E0F60">
      <w:pPr>
        <w:rPr>
          <w:rFonts w:ascii="Times New Roman" w:eastAsia="Times New Roman" w:hAnsi="Times New Roman" w:cs="Times New Roman"/>
          <w:b/>
          <w:color w:val="000000"/>
          <w:sz w:val="32"/>
          <w:szCs w:val="32"/>
        </w:rPr>
      </w:pPr>
      <w:r>
        <w:br w:type="page"/>
      </w:r>
    </w:p>
    <w:p w14:paraId="57DBD2AB" w14:textId="1A9FEC77" w:rsidR="008D6375" w:rsidRPr="00D116F8" w:rsidRDefault="00424A71" w:rsidP="008D58AC">
      <w:pPr>
        <w:widowControl w:val="0"/>
        <w:pBdr>
          <w:top w:val="nil"/>
          <w:left w:val="nil"/>
          <w:bottom w:val="nil"/>
          <w:right w:val="nil"/>
          <w:between w:val="nil"/>
        </w:pBdr>
        <w:spacing w:line="360" w:lineRule="auto"/>
        <w:ind w:left="567"/>
        <w:jc w:val="both"/>
        <w:rPr>
          <w:rFonts w:ascii="Times New Roman" w:eastAsia="Times New Roman" w:hAnsi="Times New Roman" w:cs="Times New Roman"/>
          <w:b/>
          <w:color w:val="000000"/>
          <w:sz w:val="25"/>
          <w:szCs w:val="25"/>
        </w:rPr>
      </w:pPr>
      <w:r>
        <w:rPr>
          <w:rFonts w:ascii="Times New Roman" w:hAnsi="Times New Roman"/>
          <w:b/>
          <w:color w:val="000000"/>
          <w:sz w:val="32"/>
        </w:rPr>
        <w:t>W</w:t>
      </w:r>
      <w:r>
        <w:rPr>
          <w:rFonts w:ascii="Times New Roman" w:hAnsi="Times New Roman"/>
          <w:b/>
          <w:color w:val="000000"/>
          <w:sz w:val="25"/>
        </w:rPr>
        <w:t xml:space="preserve">ORKSHEET </w:t>
      </w:r>
      <w:r>
        <w:rPr>
          <w:rFonts w:ascii="Times New Roman" w:hAnsi="Times New Roman"/>
          <w:b/>
          <w:color w:val="000000"/>
          <w:sz w:val="32"/>
        </w:rPr>
        <w:t>– B</w:t>
      </w:r>
      <w:r>
        <w:rPr>
          <w:rFonts w:ascii="Times New Roman" w:hAnsi="Times New Roman"/>
          <w:b/>
          <w:color w:val="000000"/>
          <w:sz w:val="25"/>
        </w:rPr>
        <w:t xml:space="preserve">ULLYING </w:t>
      </w:r>
    </w:p>
    <w:p w14:paraId="272DBD38" w14:textId="77777777" w:rsidR="008D6375" w:rsidRPr="00D116F8" w:rsidRDefault="00424A71" w:rsidP="009E0F60">
      <w:pPr>
        <w:widowControl w:val="0"/>
        <w:pBdr>
          <w:top w:val="nil"/>
          <w:left w:val="nil"/>
          <w:bottom w:val="nil"/>
          <w:right w:val="nil"/>
          <w:between w:val="nil"/>
        </w:pBdr>
        <w:spacing w:line="360" w:lineRule="auto"/>
        <w:ind w:left="567"/>
        <w:jc w:val="both"/>
        <w:rPr>
          <w:rFonts w:ascii="Times New Roman" w:eastAsia="Times New Roman" w:hAnsi="Times New Roman" w:cs="Times New Roman"/>
          <w:b/>
          <w:color w:val="000000"/>
          <w:sz w:val="24"/>
          <w:szCs w:val="24"/>
        </w:rPr>
      </w:pPr>
      <w:r>
        <w:rPr>
          <w:rFonts w:ascii="Times New Roman" w:hAnsi="Times New Roman"/>
          <w:b/>
          <w:color w:val="000000"/>
          <w:sz w:val="24"/>
        </w:rPr>
        <w:t xml:space="preserve">1. Write down what bullying is and try to draw it.  </w:t>
      </w:r>
    </w:p>
    <w:p w14:paraId="20C0D1AE" w14:textId="610323E5" w:rsidR="008D6375" w:rsidRPr="000A6708" w:rsidRDefault="00424A71" w:rsidP="008D58AC">
      <w:pPr>
        <w:widowControl w:val="0"/>
        <w:pBdr>
          <w:top w:val="nil"/>
          <w:left w:val="nil"/>
          <w:bottom w:val="nil"/>
          <w:right w:val="nil"/>
          <w:between w:val="nil"/>
        </w:pBdr>
        <w:spacing w:before="324" w:line="360" w:lineRule="auto"/>
        <w:ind w:left="567" w:right="20" w:firstLine="5"/>
        <w:jc w:val="both"/>
        <w:rPr>
          <w:rFonts w:ascii="Times New Roman" w:eastAsia="Times New Roman" w:hAnsi="Times New Roman" w:cs="Times New Roman"/>
          <w:i/>
          <w:iCs/>
          <w:color w:val="FF0000"/>
          <w:sz w:val="24"/>
          <w:szCs w:val="24"/>
        </w:rPr>
      </w:pPr>
      <w:r>
        <w:rPr>
          <w:rFonts w:ascii="Times New Roman" w:hAnsi="Times New Roman"/>
          <w:i/>
          <w:color w:val="FF0000"/>
          <w:sz w:val="24"/>
        </w:rPr>
        <w:t xml:space="preserve">Any behaviour the only intention of which is to repeatedly harm, threaten, or intimidate another person or group of people. It can take the form of both physical and verbal attack. A physical attack involves, for example, damaging the property of another person, while a verbal attack may involve blackmail, insults, slander or threats. Most of these attacks take place in or around the school (on the way to and from school) or near home. Bullying is particularly dangerous if it is long-term as it can cause damage to both physical and mental health.  </w:t>
      </w:r>
    </w:p>
    <w:p w14:paraId="2038CCDD" w14:textId="062AAC1F" w:rsidR="008D6375" w:rsidRPr="00D116F8" w:rsidRDefault="00424A71" w:rsidP="008D58AC">
      <w:pPr>
        <w:widowControl w:val="0"/>
        <w:pBdr>
          <w:top w:val="nil"/>
          <w:left w:val="nil"/>
          <w:bottom w:val="nil"/>
          <w:right w:val="nil"/>
          <w:between w:val="nil"/>
        </w:pBdr>
        <w:spacing w:before="274" w:line="360" w:lineRule="auto"/>
        <w:ind w:left="567"/>
        <w:jc w:val="both"/>
        <w:rPr>
          <w:rFonts w:ascii="Times New Roman" w:eastAsia="Times New Roman" w:hAnsi="Times New Roman" w:cs="Times New Roman"/>
          <w:b/>
          <w:color w:val="000000"/>
          <w:sz w:val="24"/>
          <w:szCs w:val="24"/>
        </w:rPr>
      </w:pPr>
      <w:r>
        <w:rPr>
          <w:rFonts w:ascii="Times New Roman" w:hAnsi="Times New Roman"/>
          <w:b/>
          <w:color w:val="000000"/>
          <w:sz w:val="24"/>
        </w:rPr>
        <w:t xml:space="preserve">2. </w:t>
      </w:r>
      <w:r w:rsidR="00E1161A">
        <w:rPr>
          <w:rFonts w:ascii="Times New Roman" w:hAnsi="Times New Roman"/>
          <w:b/>
          <w:color w:val="000000"/>
          <w:sz w:val="24"/>
        </w:rPr>
        <w:t>Specify</w:t>
      </w:r>
      <w:r>
        <w:rPr>
          <w:rFonts w:ascii="Times New Roman" w:hAnsi="Times New Roman"/>
          <w:b/>
          <w:color w:val="000000"/>
          <w:sz w:val="24"/>
        </w:rPr>
        <w:t xml:space="preserve"> at least three types of bullying and explain the terms briefly. </w:t>
      </w:r>
    </w:p>
    <w:p w14:paraId="3E180D28" w14:textId="46B93E70" w:rsidR="008D6375" w:rsidRPr="000A6708" w:rsidRDefault="00424A71" w:rsidP="008D58AC">
      <w:pPr>
        <w:widowControl w:val="0"/>
        <w:pBdr>
          <w:top w:val="nil"/>
          <w:left w:val="nil"/>
          <w:bottom w:val="nil"/>
          <w:right w:val="nil"/>
          <w:between w:val="nil"/>
        </w:pBdr>
        <w:spacing w:before="324" w:line="360" w:lineRule="auto"/>
        <w:ind w:left="567" w:right="20" w:firstLine="2"/>
        <w:jc w:val="both"/>
        <w:rPr>
          <w:rFonts w:ascii="Times New Roman" w:eastAsia="Times New Roman" w:hAnsi="Times New Roman" w:cs="Times New Roman"/>
          <w:i/>
          <w:iCs/>
          <w:color w:val="FF0000"/>
          <w:sz w:val="24"/>
          <w:szCs w:val="24"/>
        </w:rPr>
      </w:pPr>
      <w:r>
        <w:rPr>
          <w:rFonts w:ascii="Times New Roman" w:hAnsi="Times New Roman"/>
          <w:i/>
          <w:color w:val="FF0000"/>
          <w:sz w:val="24"/>
          <w:u w:val="single"/>
        </w:rPr>
        <w:t>Pair bullying</w:t>
      </w:r>
      <w:r>
        <w:rPr>
          <w:rFonts w:ascii="Times New Roman" w:hAnsi="Times New Roman"/>
          <w:i/>
          <w:color w:val="FF0000"/>
          <w:sz w:val="24"/>
        </w:rPr>
        <w:t xml:space="preserve"> – This is serial bullying, where two people bully those around them. The ally does not have to be a bully, he/she simply does not report the actions of the bully or does not prevent such behaviour in any way. This is often due to fear of becoming a victim.  </w:t>
      </w:r>
    </w:p>
    <w:p w14:paraId="3BBD8D53" w14:textId="00DB9090" w:rsidR="008D6375" w:rsidRPr="000A6708" w:rsidRDefault="00424A71" w:rsidP="008D58AC">
      <w:pPr>
        <w:widowControl w:val="0"/>
        <w:pBdr>
          <w:top w:val="nil"/>
          <w:left w:val="nil"/>
          <w:bottom w:val="nil"/>
          <w:right w:val="nil"/>
          <w:between w:val="nil"/>
        </w:pBdr>
        <w:spacing w:before="194" w:line="360" w:lineRule="auto"/>
        <w:ind w:left="567" w:right="1209"/>
        <w:jc w:val="both"/>
        <w:rPr>
          <w:rFonts w:ascii="Times New Roman" w:eastAsia="Times New Roman" w:hAnsi="Times New Roman" w:cs="Times New Roman"/>
          <w:i/>
          <w:iCs/>
          <w:color w:val="FF0000"/>
          <w:sz w:val="24"/>
          <w:szCs w:val="24"/>
        </w:rPr>
      </w:pPr>
      <w:r>
        <w:rPr>
          <w:rFonts w:ascii="Times New Roman" w:hAnsi="Times New Roman"/>
          <w:i/>
          <w:color w:val="FF0000"/>
          <w:sz w:val="24"/>
          <w:u w:val="single"/>
        </w:rPr>
        <w:t>Group bullying</w:t>
      </w:r>
      <w:r>
        <w:rPr>
          <w:rFonts w:ascii="Times New Roman" w:hAnsi="Times New Roman"/>
          <w:i/>
          <w:color w:val="FF0000"/>
          <w:sz w:val="24"/>
        </w:rPr>
        <w:t xml:space="preserve"> – A group of several people </w:t>
      </w:r>
      <w:proofErr w:type="gramStart"/>
      <w:r>
        <w:rPr>
          <w:rFonts w:ascii="Times New Roman" w:hAnsi="Times New Roman"/>
          <w:i/>
          <w:color w:val="FF0000"/>
          <w:sz w:val="24"/>
        </w:rPr>
        <w:t>unite together</w:t>
      </w:r>
      <w:proofErr w:type="gramEnd"/>
      <w:r>
        <w:rPr>
          <w:rFonts w:ascii="Times New Roman" w:hAnsi="Times New Roman"/>
          <w:i/>
          <w:color w:val="FF0000"/>
          <w:sz w:val="24"/>
        </w:rPr>
        <w:t xml:space="preserve"> and act against one person. </w:t>
      </w:r>
    </w:p>
    <w:p w14:paraId="71E3822A" w14:textId="68019090" w:rsidR="008D6375" w:rsidRPr="000A6708" w:rsidRDefault="00424A71" w:rsidP="008D58AC">
      <w:pPr>
        <w:widowControl w:val="0"/>
        <w:pBdr>
          <w:top w:val="nil"/>
          <w:left w:val="nil"/>
          <w:bottom w:val="nil"/>
          <w:right w:val="nil"/>
          <w:between w:val="nil"/>
        </w:pBdr>
        <w:spacing w:before="324" w:line="360" w:lineRule="auto"/>
        <w:ind w:left="567" w:right="20" w:hanging="2"/>
        <w:jc w:val="both"/>
        <w:rPr>
          <w:rFonts w:ascii="Times New Roman" w:eastAsia="Times New Roman" w:hAnsi="Times New Roman" w:cs="Times New Roman"/>
          <w:i/>
          <w:iCs/>
          <w:color w:val="FF0000"/>
          <w:sz w:val="24"/>
          <w:szCs w:val="24"/>
        </w:rPr>
      </w:pPr>
      <w:r>
        <w:rPr>
          <w:rFonts w:ascii="Times New Roman" w:hAnsi="Times New Roman"/>
          <w:i/>
          <w:color w:val="FF0000"/>
          <w:sz w:val="24"/>
          <w:u w:val="single"/>
        </w:rPr>
        <w:t>Indirect bullying</w:t>
      </w:r>
      <w:r>
        <w:rPr>
          <w:rFonts w:ascii="Times New Roman" w:hAnsi="Times New Roman"/>
          <w:i/>
          <w:color w:val="FF0000"/>
          <w:sz w:val="24"/>
        </w:rPr>
        <w:t xml:space="preserve"> – Indirect bullying means an escalated conflict between two parties. At work, this may involve an employee and a </w:t>
      </w:r>
      <w:r w:rsidR="001C25DC">
        <w:rPr>
          <w:rFonts w:ascii="Times New Roman" w:hAnsi="Times New Roman"/>
          <w:i/>
          <w:color w:val="FF0000"/>
          <w:sz w:val="24"/>
        </w:rPr>
        <w:t>superior</w:t>
      </w:r>
      <w:r>
        <w:rPr>
          <w:rFonts w:ascii="Times New Roman" w:hAnsi="Times New Roman"/>
          <w:i/>
          <w:color w:val="FF0000"/>
          <w:sz w:val="24"/>
        </w:rPr>
        <w:t xml:space="preserve">, two groups of employees, a boss and a team of subordinates, etc. In the classroom, this can be two groups of students who do not understand each other and make it very clear.  </w:t>
      </w:r>
    </w:p>
    <w:p w14:paraId="40057D5E" w14:textId="56F9473B" w:rsidR="008D6375" w:rsidRPr="000A6708" w:rsidRDefault="00424A71" w:rsidP="008D58AC">
      <w:pPr>
        <w:widowControl w:val="0"/>
        <w:pBdr>
          <w:top w:val="nil"/>
          <w:left w:val="nil"/>
          <w:bottom w:val="nil"/>
          <w:right w:val="nil"/>
          <w:between w:val="nil"/>
        </w:pBdr>
        <w:spacing w:before="194" w:line="360" w:lineRule="auto"/>
        <w:ind w:left="567" w:right="20" w:firstLine="1"/>
        <w:jc w:val="both"/>
        <w:rPr>
          <w:rFonts w:ascii="Times New Roman" w:eastAsia="Times New Roman" w:hAnsi="Times New Roman" w:cs="Times New Roman"/>
          <w:i/>
          <w:iCs/>
          <w:color w:val="FF0000"/>
          <w:sz w:val="24"/>
          <w:szCs w:val="24"/>
        </w:rPr>
      </w:pPr>
      <w:r>
        <w:rPr>
          <w:rFonts w:ascii="Times New Roman" w:hAnsi="Times New Roman"/>
          <w:i/>
          <w:color w:val="FF0000"/>
          <w:sz w:val="24"/>
          <w:u w:val="single"/>
        </w:rPr>
        <w:t>Regulated bullying</w:t>
      </w:r>
      <w:r>
        <w:rPr>
          <w:rFonts w:ascii="Times New Roman" w:hAnsi="Times New Roman"/>
          <w:i/>
          <w:color w:val="FF0000"/>
          <w:sz w:val="24"/>
        </w:rPr>
        <w:t xml:space="preserve"> – This bullying occurs primarily in the workplace and does not exceed the legal limits or a certain moral threshold. Yet the victim is attacked and abused in the long term. It is very difficult to prove this type of bullying.</w:t>
      </w:r>
    </w:p>
    <w:p w14:paraId="2DA75F95" w14:textId="502C8270" w:rsidR="008D6375" w:rsidRPr="000A6708" w:rsidRDefault="00424A71" w:rsidP="008D58AC">
      <w:pPr>
        <w:widowControl w:val="0"/>
        <w:pBdr>
          <w:top w:val="nil"/>
          <w:left w:val="nil"/>
          <w:bottom w:val="nil"/>
          <w:right w:val="nil"/>
          <w:between w:val="nil"/>
        </w:pBdr>
        <w:spacing w:before="194" w:line="360" w:lineRule="auto"/>
        <w:ind w:left="567" w:right="20"/>
        <w:jc w:val="both"/>
        <w:rPr>
          <w:rFonts w:ascii="Times New Roman" w:eastAsia="Times New Roman" w:hAnsi="Times New Roman" w:cs="Times New Roman"/>
          <w:i/>
          <w:iCs/>
          <w:color w:val="FF0000"/>
          <w:sz w:val="24"/>
          <w:szCs w:val="24"/>
        </w:rPr>
      </w:pPr>
      <w:r>
        <w:rPr>
          <w:rFonts w:ascii="Times New Roman" w:hAnsi="Times New Roman"/>
          <w:i/>
          <w:color w:val="FF0000"/>
          <w:sz w:val="24"/>
          <w:u w:val="single"/>
        </w:rPr>
        <w:t>Cyberbullying</w:t>
      </w:r>
      <w:r>
        <w:rPr>
          <w:rFonts w:ascii="Times New Roman" w:hAnsi="Times New Roman"/>
          <w:i/>
          <w:color w:val="FF0000"/>
          <w:sz w:val="24"/>
        </w:rPr>
        <w:t xml:space="preserve"> – Thanks to modern technology, the victim can be bullied without the physical presence of the bully. Unpleasant messages or emails are often sent in a hidden copy to others who enjoy cyberbullying. </w:t>
      </w:r>
    </w:p>
    <w:p w14:paraId="51853AD1" w14:textId="2BEA8007" w:rsidR="009E0F60" w:rsidRPr="009E0F60" w:rsidRDefault="00424A71" w:rsidP="009E0F60">
      <w:pPr>
        <w:pStyle w:val="Odstavecseseznamem"/>
        <w:widowControl w:val="0"/>
        <w:numPr>
          <w:ilvl w:val="0"/>
          <w:numId w:val="5"/>
        </w:numPr>
        <w:pBdr>
          <w:top w:val="nil"/>
          <w:left w:val="nil"/>
          <w:bottom w:val="nil"/>
          <w:right w:val="nil"/>
          <w:between w:val="nil"/>
        </w:pBdr>
        <w:spacing w:before="511" w:line="360" w:lineRule="auto"/>
        <w:jc w:val="both"/>
        <w:rPr>
          <w:rFonts w:ascii="Times New Roman" w:eastAsia="Times New Roman" w:hAnsi="Times New Roman" w:cs="Times New Roman"/>
          <w:b/>
          <w:color w:val="000000"/>
          <w:sz w:val="24"/>
          <w:szCs w:val="24"/>
        </w:rPr>
      </w:pPr>
      <w:r>
        <w:rPr>
          <w:rFonts w:ascii="Times New Roman" w:hAnsi="Times New Roman"/>
          <w:b/>
          <w:color w:val="000000"/>
          <w:sz w:val="24"/>
        </w:rPr>
        <w:t xml:space="preserve">Match the terms </w:t>
      </w:r>
      <w:r w:rsidR="00E1161A">
        <w:rPr>
          <w:rFonts w:ascii="Times New Roman" w:hAnsi="Times New Roman"/>
          <w:b/>
          <w:color w:val="000000"/>
          <w:sz w:val="24"/>
        </w:rPr>
        <w:t>with</w:t>
      </w:r>
      <w:r>
        <w:rPr>
          <w:rFonts w:ascii="Times New Roman" w:hAnsi="Times New Roman"/>
          <w:b/>
          <w:color w:val="000000"/>
          <w:sz w:val="24"/>
        </w:rPr>
        <w:t xml:space="preserve"> the text that describes them: </w:t>
      </w:r>
    </w:p>
    <w:p w14:paraId="321CC2C3" w14:textId="51651FA9" w:rsidR="009E0F60" w:rsidRDefault="00424A71" w:rsidP="009E0F60">
      <w:pPr>
        <w:pStyle w:val="Odstavecseseznamem"/>
        <w:widowControl w:val="0"/>
        <w:numPr>
          <w:ilvl w:val="0"/>
          <w:numId w:val="6"/>
        </w:numPr>
        <w:pBdr>
          <w:top w:val="nil"/>
          <w:left w:val="nil"/>
          <w:bottom w:val="nil"/>
          <w:right w:val="nil"/>
          <w:between w:val="nil"/>
        </w:pBdr>
        <w:spacing w:before="511"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Bullying </w:t>
      </w:r>
    </w:p>
    <w:p w14:paraId="4EBA3262" w14:textId="4E2CF97D" w:rsidR="008D6375" w:rsidRPr="009E0F60" w:rsidRDefault="009E0F60" w:rsidP="009E0F60">
      <w:pPr>
        <w:pStyle w:val="Odstavecseseznamem"/>
        <w:widowControl w:val="0"/>
        <w:pBdr>
          <w:top w:val="nil"/>
          <w:left w:val="nil"/>
          <w:bottom w:val="nil"/>
          <w:right w:val="nil"/>
          <w:between w:val="nil"/>
        </w:pBdr>
        <w:spacing w:before="511" w:line="360" w:lineRule="auto"/>
        <w:ind w:left="927"/>
        <w:jc w:val="both"/>
        <w:rPr>
          <w:rFonts w:ascii="Times New Roman" w:eastAsia="Times New Roman" w:hAnsi="Times New Roman" w:cs="Times New Roman"/>
          <w:b/>
          <w:color w:val="000000"/>
          <w:sz w:val="24"/>
          <w:szCs w:val="24"/>
        </w:rPr>
      </w:pPr>
      <w:r>
        <w:rPr>
          <w:rFonts w:ascii="Times New Roman" w:hAnsi="Times New Roman"/>
          <w:color w:val="000000"/>
          <w:sz w:val="24"/>
        </w:rPr>
        <w:t>2. Teasing</w:t>
      </w:r>
    </w:p>
    <w:p w14:paraId="582BC8B8" w14:textId="7B2EBA06" w:rsidR="008D6375" w:rsidRPr="00D116F8" w:rsidRDefault="009E0F60" w:rsidP="008D58AC">
      <w:pPr>
        <w:widowControl w:val="0"/>
        <w:pBdr>
          <w:top w:val="nil"/>
          <w:left w:val="nil"/>
          <w:bottom w:val="nil"/>
          <w:right w:val="nil"/>
          <w:between w:val="nil"/>
        </w:pBdr>
        <w:spacing w:line="360" w:lineRule="auto"/>
        <w:ind w:left="567" w:right="20" w:firstLine="4"/>
        <w:jc w:val="both"/>
        <w:rPr>
          <w:rFonts w:ascii="Times New Roman" w:eastAsia="Times New Roman" w:hAnsi="Times New Roman" w:cs="Times New Roman"/>
          <w:color w:val="000000"/>
          <w:sz w:val="24"/>
          <w:szCs w:val="24"/>
        </w:rPr>
      </w:pPr>
      <w:r>
        <w:rPr>
          <w:rFonts w:ascii="Times New Roman" w:hAnsi="Times New Roman"/>
          <w:i/>
          <w:color w:val="FF0000"/>
          <w:sz w:val="24"/>
        </w:rPr>
        <w:t>2.</w:t>
      </w:r>
      <w:r>
        <w:rPr>
          <w:rFonts w:ascii="Times New Roman" w:hAnsi="Times New Roman"/>
          <w:color w:val="FF0000"/>
          <w:sz w:val="24"/>
        </w:rPr>
        <w:t xml:space="preserve"> </w:t>
      </w:r>
      <w:r>
        <w:rPr>
          <w:rFonts w:ascii="Times New Roman" w:hAnsi="Times New Roman"/>
          <w:color w:val="000000"/>
          <w:sz w:val="24"/>
        </w:rPr>
        <w:t xml:space="preserve">If someone xxx someone else and they both laugh about it, it is not xxx. If both parties enjoy it and no one is harmed, there is no need to worry. However, if xxx escalates to something that the other party is no longer comfortable with and only one party laughs about it, such xxx should stop and the other party should apologize.  </w:t>
      </w:r>
    </w:p>
    <w:p w14:paraId="22C022FF" w14:textId="2D049640" w:rsidR="008D6375" w:rsidRPr="00D116F8" w:rsidRDefault="009E0F60" w:rsidP="009E0F60">
      <w:pPr>
        <w:widowControl w:val="0"/>
        <w:pBdr>
          <w:top w:val="nil"/>
          <w:left w:val="nil"/>
          <w:bottom w:val="nil"/>
          <w:right w:val="nil"/>
          <w:between w:val="nil"/>
        </w:pBdr>
        <w:spacing w:before="194" w:after="240" w:line="360" w:lineRule="auto"/>
        <w:ind w:left="567" w:right="20" w:firstLine="7"/>
        <w:jc w:val="both"/>
        <w:rPr>
          <w:rFonts w:ascii="Times New Roman" w:eastAsia="Times New Roman" w:hAnsi="Times New Roman" w:cs="Times New Roman"/>
          <w:color w:val="000000"/>
          <w:sz w:val="24"/>
          <w:szCs w:val="24"/>
        </w:rPr>
      </w:pPr>
      <w:r>
        <w:rPr>
          <w:rFonts w:ascii="Times New Roman" w:hAnsi="Times New Roman"/>
          <w:i/>
          <w:color w:val="FF0000"/>
          <w:sz w:val="24"/>
        </w:rPr>
        <w:t>1.</w:t>
      </w:r>
      <w:r>
        <w:rPr>
          <w:rFonts w:ascii="Times New Roman" w:hAnsi="Times New Roman"/>
          <w:color w:val="FF0000"/>
          <w:sz w:val="24"/>
        </w:rPr>
        <w:t xml:space="preserve"> </w:t>
      </w:r>
      <w:r>
        <w:rPr>
          <w:rFonts w:ascii="Times New Roman" w:hAnsi="Times New Roman"/>
          <w:color w:val="000000"/>
          <w:sz w:val="24"/>
        </w:rPr>
        <w:t xml:space="preserve">With xxx, it is the other way around. One person wants to hurt the other, to ridicule him/her, and is happy if this is achieved. This behaviour is often repeated </w:t>
      </w:r>
      <w:proofErr w:type="gramStart"/>
      <w:r>
        <w:rPr>
          <w:rFonts w:ascii="Times New Roman" w:hAnsi="Times New Roman"/>
          <w:color w:val="000000"/>
          <w:sz w:val="24"/>
        </w:rPr>
        <w:t>and in most cases</w:t>
      </w:r>
      <w:proofErr w:type="gramEnd"/>
      <w:r>
        <w:rPr>
          <w:rFonts w:ascii="Times New Roman" w:hAnsi="Times New Roman"/>
          <w:color w:val="000000"/>
          <w:sz w:val="24"/>
        </w:rPr>
        <w:t xml:space="preserve"> escalates. </w:t>
      </w:r>
    </w:p>
    <w:p w14:paraId="400B568C" w14:textId="77777777" w:rsidR="008D6375" w:rsidRPr="00D116F8" w:rsidRDefault="00424A71" w:rsidP="009E0F60">
      <w:pPr>
        <w:widowControl w:val="0"/>
        <w:pBdr>
          <w:top w:val="nil"/>
          <w:left w:val="nil"/>
          <w:bottom w:val="nil"/>
          <w:right w:val="nil"/>
          <w:between w:val="nil"/>
        </w:pBdr>
        <w:spacing w:line="360" w:lineRule="auto"/>
        <w:ind w:left="567"/>
        <w:jc w:val="both"/>
        <w:rPr>
          <w:rFonts w:ascii="Times New Roman" w:eastAsia="Times New Roman" w:hAnsi="Times New Roman" w:cs="Times New Roman"/>
          <w:b/>
          <w:color w:val="000000"/>
          <w:sz w:val="24"/>
          <w:szCs w:val="24"/>
        </w:rPr>
      </w:pPr>
      <w:r>
        <w:rPr>
          <w:rFonts w:ascii="Times New Roman" w:hAnsi="Times New Roman"/>
          <w:b/>
          <w:color w:val="000000"/>
          <w:sz w:val="24"/>
        </w:rPr>
        <w:t xml:space="preserve">4. Circle the statements that you think are true. </w:t>
      </w:r>
    </w:p>
    <w:p w14:paraId="0E03FE65" w14:textId="7B0B8D96" w:rsidR="008D6375" w:rsidRPr="00D116F8" w:rsidRDefault="00424A71" w:rsidP="008D58AC">
      <w:pPr>
        <w:widowControl w:val="0"/>
        <w:pBdr>
          <w:top w:val="nil"/>
          <w:left w:val="nil"/>
          <w:bottom w:val="nil"/>
          <w:right w:val="nil"/>
          <w:between w:val="nil"/>
        </w:pBdr>
        <w:spacing w:before="324" w:line="360" w:lineRule="auto"/>
        <w:ind w:left="567" w:right="20" w:firstLine="8"/>
        <w:jc w:val="both"/>
        <w:rPr>
          <w:rFonts w:ascii="Times New Roman" w:eastAsia="Times New Roman" w:hAnsi="Times New Roman" w:cs="Times New Roman"/>
          <w:color w:val="000000"/>
          <w:sz w:val="24"/>
          <w:szCs w:val="24"/>
        </w:rPr>
      </w:pPr>
      <w:r>
        <w:rPr>
          <w:rFonts w:ascii="Segoe UI Symbol" w:hAnsi="Segoe UI Symbol"/>
          <w:color w:val="000000"/>
          <w:sz w:val="24"/>
        </w:rPr>
        <w:t>➢</w:t>
      </w:r>
      <w:r>
        <w:rPr>
          <w:rFonts w:ascii="Times New Roman" w:hAnsi="Times New Roman"/>
          <w:color w:val="000000"/>
          <w:sz w:val="24"/>
        </w:rPr>
        <w:t xml:space="preserve"> I only pass by when I see older kids hurting others, it is not my problem. </w:t>
      </w:r>
    </w:p>
    <w:p w14:paraId="4A4331BF" w14:textId="77777777" w:rsidR="008D6375" w:rsidRPr="00D116F8" w:rsidRDefault="00424A71" w:rsidP="008D58AC">
      <w:pPr>
        <w:widowControl w:val="0"/>
        <w:pBdr>
          <w:top w:val="nil"/>
          <w:left w:val="nil"/>
          <w:bottom w:val="nil"/>
          <w:right w:val="nil"/>
          <w:between w:val="nil"/>
        </w:pBdr>
        <w:spacing w:before="194" w:line="360" w:lineRule="auto"/>
        <w:ind w:left="567"/>
        <w:jc w:val="both"/>
        <w:rPr>
          <w:rFonts w:ascii="Times New Roman" w:eastAsia="Times New Roman" w:hAnsi="Times New Roman" w:cs="Times New Roman"/>
          <w:color w:val="000000"/>
          <w:sz w:val="24"/>
          <w:szCs w:val="24"/>
        </w:rPr>
      </w:pPr>
      <w:r>
        <w:rPr>
          <w:rFonts w:ascii="Segoe UI Symbol" w:hAnsi="Segoe UI Symbol"/>
          <w:color w:val="000000"/>
          <w:sz w:val="24"/>
        </w:rPr>
        <w:t>➢</w:t>
      </w:r>
      <w:r>
        <w:rPr>
          <w:rFonts w:ascii="Times New Roman" w:hAnsi="Times New Roman"/>
          <w:color w:val="000000"/>
          <w:sz w:val="24"/>
        </w:rPr>
        <w:t xml:space="preserve"> If a classmate is stronger, he/she has the right to call me names. </w:t>
      </w:r>
    </w:p>
    <w:p w14:paraId="0ED84A0D" w14:textId="77DDCA07" w:rsidR="008D6375" w:rsidRPr="000A6708" w:rsidRDefault="00424A71" w:rsidP="008D58AC">
      <w:pPr>
        <w:widowControl w:val="0"/>
        <w:pBdr>
          <w:top w:val="nil"/>
          <w:left w:val="nil"/>
          <w:bottom w:val="nil"/>
          <w:right w:val="nil"/>
          <w:between w:val="nil"/>
        </w:pBdr>
        <w:spacing w:before="341" w:line="360" w:lineRule="auto"/>
        <w:ind w:left="567"/>
        <w:jc w:val="both"/>
        <w:rPr>
          <w:rFonts w:ascii="Times New Roman" w:eastAsia="Times New Roman" w:hAnsi="Times New Roman" w:cs="Times New Roman"/>
          <w:i/>
          <w:color w:val="FF0000"/>
          <w:sz w:val="24"/>
          <w:szCs w:val="24"/>
        </w:rPr>
      </w:pPr>
      <w:r>
        <w:rPr>
          <w:rFonts w:ascii="Times New Roman" w:hAnsi="Times New Roman"/>
          <w:i/>
          <w:color w:val="FF0000"/>
          <w:sz w:val="24"/>
        </w:rPr>
        <w:t xml:space="preserve">Bullying, if it meets the statutory requirements, is a criminal offence. </w:t>
      </w:r>
    </w:p>
    <w:p w14:paraId="1A9D8A26" w14:textId="1537B3CF" w:rsidR="008D6375" w:rsidRPr="000A6708" w:rsidRDefault="00424A71" w:rsidP="008D58AC">
      <w:pPr>
        <w:widowControl w:val="0"/>
        <w:pBdr>
          <w:top w:val="nil"/>
          <w:left w:val="nil"/>
          <w:bottom w:val="nil"/>
          <w:right w:val="nil"/>
          <w:between w:val="nil"/>
        </w:pBdr>
        <w:spacing w:before="370" w:line="360" w:lineRule="auto"/>
        <w:ind w:left="567"/>
        <w:jc w:val="both"/>
        <w:rPr>
          <w:rFonts w:ascii="Times New Roman" w:eastAsia="Times New Roman" w:hAnsi="Times New Roman" w:cs="Times New Roman"/>
          <w:i/>
          <w:color w:val="FF0000"/>
          <w:sz w:val="24"/>
          <w:szCs w:val="24"/>
        </w:rPr>
      </w:pPr>
      <w:r>
        <w:rPr>
          <w:rFonts w:ascii="Times New Roman" w:hAnsi="Times New Roman"/>
          <w:i/>
          <w:color w:val="FF0000"/>
          <w:sz w:val="24"/>
        </w:rPr>
        <w:t xml:space="preserve">It is important to report bullying to a person I trust. </w:t>
      </w:r>
    </w:p>
    <w:p w14:paraId="28C99AD7" w14:textId="503D5359" w:rsidR="008D6375" w:rsidRPr="000A6708" w:rsidRDefault="00424A71" w:rsidP="008D58AC">
      <w:pPr>
        <w:widowControl w:val="0"/>
        <w:pBdr>
          <w:top w:val="nil"/>
          <w:left w:val="nil"/>
          <w:bottom w:val="nil"/>
          <w:right w:val="nil"/>
          <w:between w:val="nil"/>
        </w:pBdr>
        <w:spacing w:before="370" w:line="360" w:lineRule="auto"/>
        <w:ind w:left="567"/>
        <w:jc w:val="both"/>
        <w:rPr>
          <w:rFonts w:ascii="Times New Roman" w:eastAsia="Times New Roman" w:hAnsi="Times New Roman" w:cs="Times New Roman"/>
          <w:i/>
          <w:color w:val="FF0000"/>
          <w:sz w:val="24"/>
          <w:szCs w:val="24"/>
        </w:rPr>
      </w:pPr>
      <w:r>
        <w:rPr>
          <w:rFonts w:ascii="Times New Roman" w:hAnsi="Times New Roman"/>
          <w:i/>
          <w:color w:val="FF0000"/>
          <w:sz w:val="24"/>
        </w:rPr>
        <w:t xml:space="preserve">Bullying can drive a victim to suicide.  </w:t>
      </w:r>
    </w:p>
    <w:p w14:paraId="5945E513" w14:textId="77777777" w:rsidR="008D6375" w:rsidRPr="00D116F8" w:rsidRDefault="00424A71" w:rsidP="008D58AC">
      <w:pPr>
        <w:widowControl w:val="0"/>
        <w:pBdr>
          <w:top w:val="nil"/>
          <w:left w:val="nil"/>
          <w:bottom w:val="nil"/>
          <w:right w:val="nil"/>
          <w:between w:val="nil"/>
        </w:pBdr>
        <w:spacing w:before="353" w:line="360" w:lineRule="auto"/>
        <w:ind w:left="567"/>
        <w:jc w:val="both"/>
        <w:rPr>
          <w:rFonts w:ascii="Times New Roman" w:eastAsia="Times New Roman" w:hAnsi="Times New Roman" w:cs="Times New Roman"/>
          <w:color w:val="000000"/>
          <w:sz w:val="24"/>
          <w:szCs w:val="24"/>
        </w:rPr>
      </w:pPr>
      <w:r>
        <w:rPr>
          <w:rFonts w:ascii="Segoe UI Symbol" w:hAnsi="Segoe UI Symbol"/>
          <w:color w:val="000000"/>
          <w:sz w:val="24"/>
        </w:rPr>
        <w:t>➢</w:t>
      </w:r>
      <w:r>
        <w:rPr>
          <w:rFonts w:ascii="Times New Roman" w:hAnsi="Times New Roman"/>
          <w:color w:val="000000"/>
          <w:sz w:val="24"/>
        </w:rPr>
        <w:t xml:space="preserve"> Bullying does not include insults and slander. </w:t>
      </w:r>
    </w:p>
    <w:p w14:paraId="6971E1DE" w14:textId="77777777" w:rsidR="008D6375" w:rsidRPr="00D116F8" w:rsidRDefault="00424A71" w:rsidP="008D58AC">
      <w:pPr>
        <w:widowControl w:val="0"/>
        <w:pBdr>
          <w:top w:val="nil"/>
          <w:left w:val="nil"/>
          <w:bottom w:val="nil"/>
          <w:right w:val="nil"/>
          <w:between w:val="nil"/>
        </w:pBdr>
        <w:spacing w:before="324" w:line="360" w:lineRule="auto"/>
        <w:ind w:left="567"/>
        <w:jc w:val="both"/>
        <w:rPr>
          <w:rFonts w:ascii="Times New Roman" w:eastAsia="Times New Roman" w:hAnsi="Times New Roman" w:cs="Times New Roman"/>
          <w:color w:val="000000"/>
          <w:sz w:val="24"/>
          <w:szCs w:val="24"/>
        </w:rPr>
      </w:pPr>
      <w:r>
        <w:rPr>
          <w:rFonts w:ascii="Segoe UI Symbol" w:hAnsi="Segoe UI Symbol"/>
          <w:color w:val="000000"/>
          <w:sz w:val="24"/>
        </w:rPr>
        <w:t>➢</w:t>
      </w:r>
      <w:r>
        <w:rPr>
          <w:rFonts w:ascii="Times New Roman" w:hAnsi="Times New Roman"/>
          <w:color w:val="000000"/>
          <w:sz w:val="24"/>
        </w:rPr>
        <w:t xml:space="preserve"> The victim is to blame for the bullying. </w:t>
      </w:r>
    </w:p>
    <w:p w14:paraId="50F2E4ED" w14:textId="5024E0B1" w:rsidR="008D6375" w:rsidRPr="00D116F8" w:rsidRDefault="00424A71" w:rsidP="008D58AC">
      <w:pPr>
        <w:widowControl w:val="0"/>
        <w:pBdr>
          <w:top w:val="nil"/>
          <w:left w:val="nil"/>
          <w:bottom w:val="nil"/>
          <w:right w:val="nil"/>
          <w:between w:val="nil"/>
        </w:pBdr>
        <w:spacing w:before="324" w:line="360" w:lineRule="auto"/>
        <w:ind w:left="567"/>
        <w:jc w:val="both"/>
        <w:rPr>
          <w:rFonts w:ascii="Times New Roman" w:eastAsia="Times New Roman" w:hAnsi="Times New Roman" w:cs="Times New Roman"/>
          <w:color w:val="000000"/>
          <w:sz w:val="24"/>
          <w:szCs w:val="24"/>
        </w:rPr>
      </w:pPr>
      <w:r>
        <w:rPr>
          <w:rFonts w:ascii="Segoe UI Symbol" w:hAnsi="Segoe UI Symbol"/>
          <w:color w:val="000000"/>
          <w:sz w:val="24"/>
        </w:rPr>
        <w:t>➢</w:t>
      </w:r>
      <w:r>
        <w:rPr>
          <w:rFonts w:ascii="Times New Roman" w:hAnsi="Times New Roman"/>
          <w:color w:val="000000"/>
          <w:sz w:val="24"/>
        </w:rPr>
        <w:t xml:space="preserve"> It is normal for a classmate to repeatedly hide things from me.</w:t>
      </w:r>
    </w:p>
    <w:p w14:paraId="11454BCA" w14:textId="31CCD8A4" w:rsidR="008D6375" w:rsidRPr="00D116F8" w:rsidRDefault="00424A71" w:rsidP="008D58AC">
      <w:pPr>
        <w:widowControl w:val="0"/>
        <w:pBdr>
          <w:top w:val="nil"/>
          <w:left w:val="nil"/>
          <w:bottom w:val="nil"/>
          <w:right w:val="nil"/>
          <w:between w:val="nil"/>
        </w:pBdr>
        <w:spacing w:before="929" w:line="360" w:lineRule="auto"/>
        <w:ind w:left="567" w:right="85"/>
        <w:jc w:val="both"/>
        <w:rPr>
          <w:rFonts w:ascii="Times New Roman" w:eastAsia="Times New Roman" w:hAnsi="Times New Roman" w:cs="Times New Roman"/>
          <w:b/>
          <w:color w:val="000000"/>
          <w:sz w:val="24"/>
          <w:szCs w:val="24"/>
        </w:rPr>
      </w:pPr>
      <w:r>
        <w:rPr>
          <w:rFonts w:ascii="Times New Roman" w:hAnsi="Times New Roman"/>
          <w:b/>
          <w:color w:val="000000"/>
          <w:sz w:val="24"/>
        </w:rPr>
        <w:t>5. Who would you turn to if you were bullied but were afraid to tell your friends, family or teachers? (write for example a phone number)</w:t>
      </w:r>
    </w:p>
    <w:p w14:paraId="1E079AEB" w14:textId="0B9899D6" w:rsidR="008D6375" w:rsidRPr="00D116F8" w:rsidRDefault="008D6375" w:rsidP="008D58AC">
      <w:pPr>
        <w:widowControl w:val="0"/>
        <w:pBdr>
          <w:top w:val="nil"/>
          <w:left w:val="nil"/>
          <w:bottom w:val="nil"/>
          <w:right w:val="nil"/>
          <w:between w:val="nil"/>
        </w:pBdr>
        <w:spacing w:line="360" w:lineRule="auto"/>
        <w:ind w:left="567"/>
        <w:jc w:val="both"/>
        <w:rPr>
          <w:rFonts w:ascii="Times New Roman" w:eastAsia="Times New Roman" w:hAnsi="Times New Roman" w:cs="Times New Roman"/>
          <w:color w:val="FFFFFF"/>
          <w:sz w:val="16"/>
          <w:szCs w:val="16"/>
        </w:rPr>
      </w:pPr>
    </w:p>
    <w:sectPr w:rsidR="008D6375" w:rsidRPr="00D116F8">
      <w:pgSz w:w="11900" w:h="16840"/>
      <w:pgMar w:top="1306" w:right="1337" w:bottom="977" w:left="255"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7166C"/>
    <w:multiLevelType w:val="hybridMultilevel"/>
    <w:tmpl w:val="B43018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A1280D"/>
    <w:multiLevelType w:val="hybridMultilevel"/>
    <w:tmpl w:val="56B83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8419E3"/>
    <w:multiLevelType w:val="hybridMultilevel"/>
    <w:tmpl w:val="8D2AFFB8"/>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 w15:restartNumberingAfterBreak="0">
    <w:nsid w:val="5F631E98"/>
    <w:multiLevelType w:val="hybridMultilevel"/>
    <w:tmpl w:val="113EF02A"/>
    <w:lvl w:ilvl="0" w:tplc="6EE271A4">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6D11733E"/>
    <w:multiLevelType w:val="hybridMultilevel"/>
    <w:tmpl w:val="ABE296B8"/>
    <w:lvl w:ilvl="0" w:tplc="F452896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6FE4475B"/>
    <w:multiLevelType w:val="hybridMultilevel"/>
    <w:tmpl w:val="68B67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F9D0CE5"/>
    <w:multiLevelType w:val="hybridMultilevel"/>
    <w:tmpl w:val="A3E2C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58914539">
    <w:abstractNumId w:val="0"/>
  </w:num>
  <w:num w:numId="2" w16cid:durableId="650838736">
    <w:abstractNumId w:val="1"/>
  </w:num>
  <w:num w:numId="3" w16cid:durableId="5835369">
    <w:abstractNumId w:val="6"/>
  </w:num>
  <w:num w:numId="4" w16cid:durableId="1292134868">
    <w:abstractNumId w:val="2"/>
  </w:num>
  <w:num w:numId="5" w16cid:durableId="1877547689">
    <w:abstractNumId w:val="4"/>
  </w:num>
  <w:num w:numId="6" w16cid:durableId="911357039">
    <w:abstractNumId w:val="3"/>
  </w:num>
  <w:num w:numId="7" w16cid:durableId="25247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375"/>
    <w:rsid w:val="000A6708"/>
    <w:rsid w:val="000E7363"/>
    <w:rsid w:val="001C25DC"/>
    <w:rsid w:val="00256BF2"/>
    <w:rsid w:val="002F6658"/>
    <w:rsid w:val="003D2AE6"/>
    <w:rsid w:val="003F54C4"/>
    <w:rsid w:val="00424A71"/>
    <w:rsid w:val="006F53E2"/>
    <w:rsid w:val="00757F51"/>
    <w:rsid w:val="007C3CBF"/>
    <w:rsid w:val="0084358A"/>
    <w:rsid w:val="008D58AC"/>
    <w:rsid w:val="008D6375"/>
    <w:rsid w:val="009D36AB"/>
    <w:rsid w:val="009E0F60"/>
    <w:rsid w:val="00A33EF4"/>
    <w:rsid w:val="00C31B56"/>
    <w:rsid w:val="00D116F8"/>
    <w:rsid w:val="00E029F3"/>
    <w:rsid w:val="00E1161A"/>
    <w:rsid w:val="00E50C9B"/>
    <w:rsid w:val="00F51226"/>
    <w:rsid w:val="00FB7C31"/>
    <w:rsid w:val="00FD7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B441"/>
  <w15:docId w15:val="{9C986C4A-9BB9-4D2E-9585-C0E827CA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lnweb">
    <w:name w:val="Normal (Web)"/>
    <w:basedOn w:val="Normln"/>
    <w:uiPriority w:val="99"/>
    <w:semiHidden/>
    <w:unhideWhenUsed/>
    <w:rsid w:val="008D58AC"/>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8D58AC"/>
    <w:rPr>
      <w:b/>
      <w:bCs/>
    </w:rPr>
  </w:style>
  <w:style w:type="paragraph" w:styleId="Odstavecseseznamem">
    <w:name w:val="List Paragraph"/>
    <w:basedOn w:val="Normln"/>
    <w:uiPriority w:val="34"/>
    <w:qFormat/>
    <w:rsid w:val="003D2AE6"/>
    <w:pPr>
      <w:ind w:left="720"/>
      <w:contextualSpacing/>
    </w:pPr>
  </w:style>
  <w:style w:type="table" w:styleId="Mkatabulky">
    <w:name w:val="Table Grid"/>
    <w:basedOn w:val="Normlntabulka"/>
    <w:uiPriority w:val="39"/>
    <w:rsid w:val="009D36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4358A"/>
    <w:rPr>
      <w:color w:val="0000FF" w:themeColor="hyperlink"/>
      <w:u w:val="single"/>
    </w:rPr>
  </w:style>
  <w:style w:type="character" w:styleId="Nevyeenzmnka">
    <w:name w:val="Unresolved Mention"/>
    <w:basedOn w:val="Standardnpsmoodstavce"/>
    <w:uiPriority w:val="99"/>
    <w:semiHidden/>
    <w:unhideWhenUsed/>
    <w:rsid w:val="00843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654269">
      <w:bodyDiv w:val="1"/>
      <w:marLeft w:val="0"/>
      <w:marRight w:val="0"/>
      <w:marTop w:val="0"/>
      <w:marBottom w:val="0"/>
      <w:divBdr>
        <w:top w:val="none" w:sz="0" w:space="0" w:color="auto"/>
        <w:left w:val="none" w:sz="0" w:space="0" w:color="auto"/>
        <w:bottom w:val="none" w:sz="0" w:space="0" w:color="auto"/>
        <w:right w:val="none" w:sz="0" w:space="0" w:color="auto"/>
      </w:divBdr>
    </w:div>
    <w:div w:id="1985043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us4scosd8"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youtube.com/watch?v=64LNwrd0fH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AF077-1078-43AA-BD66-B3A750814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2025</Words>
  <Characters>11950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Reissmannová</dc:creator>
  <cp:lastModifiedBy>Slana Reissmannova Jitka</cp:lastModifiedBy>
  <cp:revision>2</cp:revision>
  <cp:lastPrinted>2022-10-25T06:39:00Z</cp:lastPrinted>
  <dcterms:created xsi:type="dcterms:W3CDTF">2024-08-26T21:26:00Z</dcterms:created>
  <dcterms:modified xsi:type="dcterms:W3CDTF">2024-08-26T21:26:00Z</dcterms:modified>
</cp:coreProperties>
</file>