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D" w:rsidRDefault="0037003C">
      <w:r>
        <w:rPr>
          <w:noProof/>
        </w:rPr>
        <w:drawing>
          <wp:inline distT="0" distB="0" distL="0" distR="0">
            <wp:extent cx="5756910" cy="56642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FD" w:rsidRDefault="000A0DFD"/>
    <w:p w:rsidR="000A0DFD" w:rsidRDefault="000A0DFD"/>
    <w:p w:rsidR="000A0DFD" w:rsidRDefault="0037003C">
      <w:r>
        <w:rPr>
          <w:noProof/>
          <w:sz w:val="2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831215</wp:posOffset>
            </wp:positionV>
            <wp:extent cx="3541395" cy="262255"/>
            <wp:effectExtent l="19050" t="0" r="1905" b="0"/>
            <wp:wrapSquare wrapText="bothSides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763260" cy="830580"/>
            <wp:effectExtent l="1905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FD" w:rsidRDefault="000A0DFD"/>
    <w:p w:rsidR="000A0DFD" w:rsidRDefault="000A0DFD">
      <w:pPr>
        <w:rPr>
          <w:b/>
          <w:bCs/>
          <w:color w:val="83B200"/>
        </w:rPr>
      </w:pPr>
    </w:p>
    <w:p w:rsidR="000A0DFD" w:rsidRDefault="000A0DFD">
      <w:pPr>
        <w:rPr>
          <w:b/>
          <w:bCs/>
        </w:rPr>
      </w:pPr>
      <w:r>
        <w:rPr>
          <w:b/>
          <w:bCs/>
          <w:color w:val="83B200"/>
        </w:rPr>
        <w:t xml:space="preserve">Pregovor: </w:t>
      </w:r>
      <w:r>
        <w:rPr>
          <w:b/>
          <w:bCs/>
        </w:rPr>
        <w:t>»Toliko hrupa za prazen nič!«</w:t>
      </w:r>
    </w:p>
    <w:p w:rsidR="000A0DFD" w:rsidRDefault="000A0DFD"/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Do katere jakosti hrupa smo izpostavljeni v mirnejšem delu Ljubljane?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S čim ga še lahko primerjamo?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Katera jakost je prag bolečine in trajnih poškodb?</w:t>
      </w:r>
    </w:p>
    <w:p w:rsidR="000A0DFD" w:rsidRDefault="000A0DFD"/>
    <w:p w:rsidR="000A0DFD" w:rsidRDefault="0037003C">
      <w:r>
        <w:rPr>
          <w:noProof/>
          <w:sz w:val="2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2969895" cy="288925"/>
            <wp:effectExtent l="19050" t="0" r="1905" b="0"/>
            <wp:wrapSquare wrapText="bothSides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8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FD" w:rsidRDefault="000A0DFD">
      <w:pPr>
        <w:rPr>
          <w:b/>
          <w:bCs/>
          <w:color w:val="83B200"/>
        </w:rPr>
      </w:pPr>
    </w:p>
    <w:p w:rsidR="000A0DFD" w:rsidRDefault="000A0DFD">
      <w:pPr>
        <w:rPr>
          <w:b/>
          <w:bCs/>
        </w:rPr>
      </w:pPr>
      <w:r>
        <w:rPr>
          <w:b/>
          <w:bCs/>
          <w:color w:val="83B200"/>
        </w:rPr>
        <w:t xml:space="preserve">Pregovor: </w:t>
      </w:r>
      <w:r>
        <w:rPr>
          <w:b/>
          <w:bCs/>
        </w:rPr>
        <w:t>»Kar en rod z lahkoto pokvari, to drugi s lahkoto odpravi!«</w:t>
      </w:r>
    </w:p>
    <w:p w:rsidR="000A0DFD" w:rsidRDefault="000A0DFD"/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S čim je onesnažen zrak?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Kaj povzroča?</w:t>
      </w:r>
    </w:p>
    <w:p w:rsidR="000A0DFD" w:rsidRDefault="000A0DFD">
      <w:pPr>
        <w:pStyle w:val="Kazalovsebine1"/>
        <w:numPr>
          <w:ilvl w:val="0"/>
          <w:numId w:val="0"/>
        </w:numPr>
      </w:pPr>
      <w:r>
        <w:br w:type="page"/>
      </w:r>
      <w:r>
        <w:rPr>
          <w:b/>
          <w:bCs/>
        </w:rPr>
        <w:lastRenderedPageBreak/>
        <w:t>Pregovor:</w:t>
      </w:r>
      <w:r w:rsidR="0037003C">
        <w:rPr>
          <w:b/>
          <w:bCs/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510540</wp:posOffset>
            </wp:positionV>
            <wp:extent cx="4000500" cy="280035"/>
            <wp:effectExtent l="1905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03C">
        <w:rPr>
          <w:b/>
          <w:bCs/>
          <w:noProof/>
          <w:sz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5763260" cy="1165225"/>
            <wp:effectExtent l="19050" t="0" r="889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  <w:bCs/>
          <w:color w:val="auto"/>
        </w:rPr>
        <w:t>»Pokrij se samo toliko, kolikor si dolg!«</w:t>
      </w:r>
    </w:p>
    <w:p w:rsidR="000A0DFD" w:rsidRDefault="000A0DFD">
      <w:pPr>
        <w:rPr>
          <w:b/>
          <w:bCs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Iz kje izvira večina energije, ki jo danes uporabljamo?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Kaj povzroča izgorevanje teh goriv?</w:t>
      </w:r>
    </w:p>
    <w:p w:rsidR="000A0DFD" w:rsidRDefault="0037003C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328295</wp:posOffset>
            </wp:positionV>
            <wp:extent cx="5763260" cy="1191260"/>
            <wp:effectExtent l="19050" t="0" r="889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FD" w:rsidRDefault="000A0DFD">
      <w:pPr>
        <w:rPr>
          <w:b/>
          <w:bCs/>
          <w:color w:val="83B200"/>
        </w:rPr>
      </w:pPr>
    </w:p>
    <w:p w:rsidR="000A0DFD" w:rsidRDefault="0037003C">
      <w:pPr>
        <w:rPr>
          <w:b/>
          <w:bCs/>
          <w:color w:val="83B20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3810</wp:posOffset>
            </wp:positionV>
            <wp:extent cx="4455795" cy="270510"/>
            <wp:effectExtent l="19050" t="0" r="190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FD" w:rsidRDefault="000A0DFD">
      <w:pPr>
        <w:rPr>
          <w:b/>
          <w:bCs/>
          <w:color w:val="83B200"/>
        </w:rPr>
      </w:pPr>
    </w:p>
    <w:p w:rsidR="000A0DFD" w:rsidRDefault="000A0DFD">
      <w:pPr>
        <w:rPr>
          <w:color w:val="83B200"/>
        </w:rPr>
      </w:pPr>
      <w:r>
        <w:rPr>
          <w:b/>
          <w:bCs/>
          <w:color w:val="83B200"/>
        </w:rPr>
        <w:t xml:space="preserve">Pregovor: </w:t>
      </w:r>
      <w:r>
        <w:rPr>
          <w:b/>
          <w:bCs/>
        </w:rPr>
        <w:t>»Ne pljuvaj v vodo vodnjaka, nemara jo boš moral piti!«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Edini vir pitne vode za Ljubljano?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S čim jo ogrožamo?</w:t>
      </w:r>
    </w:p>
    <w:p w:rsidR="000A0DFD" w:rsidRDefault="000A0DFD">
      <w:pPr>
        <w:pStyle w:val="Kazalovsebine1"/>
        <w:numPr>
          <w:ilvl w:val="0"/>
          <w:numId w:val="0"/>
        </w:numPr>
        <w:ind w:left="723" w:hanging="363"/>
      </w:pPr>
    </w:p>
    <w:p w:rsidR="000A0DFD" w:rsidRDefault="0037003C">
      <w:pPr>
        <w:pStyle w:val="Kazalovsebine1"/>
        <w:numPr>
          <w:ilvl w:val="0"/>
          <w:numId w:val="0"/>
        </w:numPr>
        <w:ind w:left="723" w:hanging="363"/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1943100" cy="277495"/>
            <wp:effectExtent l="1905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DFD">
        <w:t xml:space="preserve"> </w:t>
      </w:r>
    </w:p>
    <w:p w:rsidR="000A0DFD" w:rsidRDefault="000A0DFD"/>
    <w:p w:rsidR="000A0DFD" w:rsidRDefault="000A0DFD">
      <w:r>
        <w:rPr>
          <w:b/>
          <w:bCs/>
          <w:color w:val="83B200"/>
        </w:rPr>
        <w:t>Pregovor:</w:t>
      </w:r>
      <w:r>
        <w:rPr>
          <w:color w:val="83B200"/>
        </w:rPr>
        <w:t xml:space="preserve"> </w:t>
      </w:r>
      <w:r>
        <w:rPr>
          <w:b/>
          <w:bCs/>
        </w:rPr>
        <w:t>»Daleč od oči, daleč od srca.«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Kaj onesnažuje vodo odtoke?</w:t>
      </w:r>
    </w:p>
    <w:p w:rsidR="000A0DFD" w:rsidRDefault="000A0DFD"/>
    <w:p w:rsidR="000A0DFD" w:rsidRDefault="0037003C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543300" cy="270510"/>
            <wp:effectExtent l="1905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FD" w:rsidRDefault="000A0DFD"/>
    <w:p w:rsidR="000A0DFD" w:rsidRDefault="000A0DFD">
      <w:r>
        <w:rPr>
          <w:b/>
          <w:bCs/>
          <w:color w:val="83B200"/>
        </w:rPr>
        <w:t>Pregovor:</w:t>
      </w:r>
      <w:r>
        <w:t xml:space="preserve"> </w:t>
      </w:r>
      <w:r>
        <w:rPr>
          <w:b/>
          <w:bCs/>
        </w:rPr>
        <w:t>»Kjer osel leži, tam dlako pusti!«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Ob kateri reki je divjih odlagališč največ?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Kateri odpadki sodijo med nevarne?</w:t>
      </w:r>
    </w:p>
    <w:p w:rsidR="000A0DFD" w:rsidRDefault="000A0DFD">
      <w:pPr>
        <w:pStyle w:val="Kazalovsebine1"/>
        <w:numPr>
          <w:ilvl w:val="0"/>
          <w:numId w:val="0"/>
        </w:numPr>
        <w:rPr>
          <w:b/>
          <w:bCs/>
          <w:color w:val="auto"/>
        </w:rPr>
      </w:pPr>
      <w:r>
        <w:br w:type="page"/>
      </w:r>
      <w:r w:rsidR="0037003C">
        <w:rPr>
          <w:b/>
          <w:bCs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1028700</wp:posOffset>
            </wp:positionV>
            <wp:extent cx="4229100" cy="282575"/>
            <wp:effectExtent l="1905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03C">
        <w:rPr>
          <w:b/>
          <w:bCs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1905</wp:posOffset>
            </wp:positionV>
            <wp:extent cx="5763260" cy="1158875"/>
            <wp:effectExtent l="19050" t="0" r="889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Pregovor: </w:t>
      </w:r>
      <w:r>
        <w:rPr>
          <w:b/>
          <w:bCs/>
          <w:color w:val="auto"/>
        </w:rPr>
        <w:t>»Besede mikajo, zgledi vlečejo!«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Iz česa so izdelane plastične vrečke?</w:t>
      </w:r>
    </w:p>
    <w:p w:rsidR="000A0DFD" w:rsidRDefault="000A0DFD"/>
    <w:p w:rsidR="000A0DFD" w:rsidRDefault="0037003C"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-3543300</wp:posOffset>
            </wp:positionH>
            <wp:positionV relativeFrom="paragraph">
              <wp:posOffset>1355725</wp:posOffset>
            </wp:positionV>
            <wp:extent cx="3429000" cy="480060"/>
            <wp:effectExtent l="1905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DFD" w:rsidRDefault="000A0DFD">
      <w:pPr>
        <w:rPr>
          <w:b/>
          <w:bCs/>
        </w:rPr>
      </w:pPr>
      <w:r>
        <w:rPr>
          <w:b/>
          <w:bCs/>
          <w:color w:val="83B200"/>
        </w:rPr>
        <w:t xml:space="preserve">Pregovor: </w:t>
      </w:r>
      <w:r>
        <w:rPr>
          <w:b/>
          <w:bCs/>
        </w:rPr>
        <w:t>»Veriga je močna, kot je močan njen najšibkejši člen!«</w:t>
      </w:r>
    </w:p>
    <w:p w:rsidR="000A0DFD" w:rsidRDefault="000A0DFD"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Zakaj so čebele danes v nevarnosti?</w:t>
      </w:r>
    </w:p>
    <w:p w:rsidR="000A0DFD" w:rsidRDefault="000A0DFD"/>
    <w:p w:rsidR="000A0DFD" w:rsidRDefault="000A0DFD"/>
    <w:p w:rsidR="000A0DFD" w:rsidRDefault="000A0DFD"/>
    <w:p w:rsidR="000A0DFD" w:rsidRDefault="000A0DFD"/>
    <w:p w:rsidR="000A0DFD" w:rsidRDefault="000A0DFD"/>
    <w:p w:rsidR="0037003C" w:rsidRDefault="0037003C">
      <w:pPr>
        <w:rPr>
          <w:b/>
          <w:bCs/>
          <w:color w:val="83B200"/>
        </w:rPr>
      </w:pPr>
    </w:p>
    <w:p w:rsidR="0037003C" w:rsidRDefault="0037003C">
      <w:pPr>
        <w:rPr>
          <w:b/>
          <w:bCs/>
          <w:color w:val="83B200"/>
        </w:rPr>
      </w:pPr>
    </w:p>
    <w:p w:rsidR="000A0DFD" w:rsidRDefault="000A0DFD">
      <w:pPr>
        <w:rPr>
          <w:b/>
          <w:bCs/>
        </w:rPr>
      </w:pPr>
      <w:r>
        <w:rPr>
          <w:b/>
          <w:bCs/>
          <w:color w:val="83B200"/>
        </w:rPr>
        <w:t>Pregovor:</w:t>
      </w:r>
      <w:r>
        <w:t xml:space="preserve"> </w:t>
      </w:r>
      <w:r>
        <w:rPr>
          <w:b/>
          <w:bCs/>
        </w:rPr>
        <w:t>»Ne pričakuj sence od drevesa, včeraj zasajenega!«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Koliko javnih površin pripada vsakemu Ljubljančanu?</w:t>
      </w:r>
    </w:p>
    <w:p w:rsidR="000A0DFD" w:rsidRDefault="000A0DFD"/>
    <w:p w:rsidR="000A0DFD" w:rsidRDefault="0037003C">
      <w:r>
        <w:rPr>
          <w:noProof/>
        </w:rPr>
        <w:drawing>
          <wp:inline distT="0" distB="0" distL="0" distR="0">
            <wp:extent cx="3425825" cy="295910"/>
            <wp:effectExtent l="1905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FD" w:rsidRDefault="000A0DFD">
      <w:r>
        <w:rPr>
          <w:b/>
          <w:bCs/>
          <w:color w:val="83B200"/>
        </w:rPr>
        <w:t>Pregovor:</w:t>
      </w:r>
      <w:r>
        <w:t xml:space="preserve"> </w:t>
      </w:r>
      <w:r>
        <w:rPr>
          <w:b/>
          <w:bCs/>
        </w:rPr>
        <w:t>»Ne klesti drevja, pod katerim počivaš!«</w:t>
      </w:r>
    </w:p>
    <w:p w:rsidR="000A0DFD" w:rsidRDefault="000A0DFD">
      <w:pPr>
        <w:rPr>
          <w:b/>
          <w:bCs/>
          <w:color w:val="83B200"/>
        </w:rPr>
      </w:pPr>
      <w:r>
        <w:rPr>
          <w:b/>
          <w:bCs/>
          <w:color w:val="83B200"/>
        </w:rPr>
        <w:t>Vprašanja:</w:t>
      </w:r>
    </w:p>
    <w:p w:rsidR="000A0DFD" w:rsidRDefault="000A0DFD">
      <w:pPr>
        <w:pStyle w:val="Kazalovsebine1"/>
        <w:rPr>
          <w:color w:val="auto"/>
        </w:rPr>
      </w:pPr>
      <w:r>
        <w:rPr>
          <w:color w:val="auto"/>
        </w:rPr>
        <w:t>Zakaj so pomembni gozdovi?</w:t>
      </w:r>
    </w:p>
    <w:sectPr w:rsidR="000A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3F5E"/>
    <w:multiLevelType w:val="hybridMultilevel"/>
    <w:tmpl w:val="E62EFDE0"/>
    <w:lvl w:ilvl="0" w:tplc="1AACA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46044"/>
    <w:multiLevelType w:val="hybridMultilevel"/>
    <w:tmpl w:val="9328EF62"/>
    <w:lvl w:ilvl="0" w:tplc="48E4D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7420A9"/>
    <w:multiLevelType w:val="hybridMultilevel"/>
    <w:tmpl w:val="E2D6DEB6"/>
    <w:lvl w:ilvl="0" w:tplc="A986E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E54529"/>
    <w:multiLevelType w:val="hybridMultilevel"/>
    <w:tmpl w:val="90D0213C"/>
    <w:lvl w:ilvl="0" w:tplc="856CFB2A">
      <w:start w:val="1"/>
      <w:numFmt w:val="bullet"/>
      <w:pStyle w:val="Kazalovsebine1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noPunctuationKerning/>
  <w:characterSpacingControl w:val="doNotCompress"/>
  <w:compat/>
  <w:rsids>
    <w:rsidRoot w:val="007339B5"/>
    <w:rsid w:val="000A0DFD"/>
    <w:rsid w:val="0037003C"/>
    <w:rsid w:val="0073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semiHidden/>
    <w:pPr>
      <w:numPr>
        <w:numId w:val="4"/>
      </w:numPr>
    </w:pPr>
    <w:rPr>
      <w:color w:val="83B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Tjasa</dc:creator>
  <cp:lastModifiedBy>Mojca</cp:lastModifiedBy>
  <cp:revision>2</cp:revision>
  <dcterms:created xsi:type="dcterms:W3CDTF">2010-08-28T19:19:00Z</dcterms:created>
  <dcterms:modified xsi:type="dcterms:W3CDTF">2010-08-28T19:19:00Z</dcterms:modified>
</cp:coreProperties>
</file>