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91D" w:rsidRPr="00E5170D" w:rsidRDefault="0050491D" w:rsidP="0080401C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:rsidR="009C352C" w:rsidRDefault="009C352C" w:rsidP="0080401C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Spoštovani</w:t>
      </w:r>
    </w:p>
    <w:p w:rsidR="009C352C" w:rsidRDefault="009C352C" w:rsidP="0080401C">
      <w:pPr>
        <w:jc w:val="both"/>
        <w:rPr>
          <w:rFonts w:asciiTheme="minorHAnsi" w:eastAsia="Times New Roman" w:hAnsiTheme="minorHAnsi" w:cstheme="minorHAnsi"/>
        </w:rPr>
      </w:pPr>
    </w:p>
    <w:p w:rsidR="009C352C" w:rsidRDefault="00E5170D" w:rsidP="0080401C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Trenutne razmere v zvezi s pojavom </w:t>
      </w:r>
      <w:proofErr w:type="spellStart"/>
      <w:r>
        <w:rPr>
          <w:rFonts w:asciiTheme="minorHAnsi" w:eastAsia="Times New Roman" w:hAnsiTheme="minorHAnsi" w:cstheme="minorHAnsi"/>
        </w:rPr>
        <w:t>koronavirusa</w:t>
      </w:r>
      <w:proofErr w:type="spellEnd"/>
      <w:r>
        <w:rPr>
          <w:rFonts w:asciiTheme="minorHAnsi" w:eastAsia="Times New Roman" w:hAnsiTheme="minorHAnsi" w:cstheme="minorHAnsi"/>
        </w:rPr>
        <w:t xml:space="preserve"> in začasnim zaprtjem šol narekujejo prilagodljivost tudi pri izvedbi pouka. Tudi za pouk </w:t>
      </w:r>
      <w:r w:rsidRPr="00C44B92">
        <w:rPr>
          <w:rFonts w:asciiTheme="minorHAnsi" w:eastAsia="Times New Roman" w:hAnsiTheme="minorHAnsi" w:cstheme="minorHAnsi"/>
          <w:b/>
          <w:color w:val="00B050"/>
        </w:rPr>
        <w:t>geografije</w:t>
      </w:r>
      <w:r>
        <w:rPr>
          <w:rFonts w:asciiTheme="minorHAnsi" w:eastAsia="Times New Roman" w:hAnsiTheme="minorHAnsi" w:cstheme="minorHAnsi"/>
        </w:rPr>
        <w:t xml:space="preserve"> naj veljajo navodila</w:t>
      </w:r>
      <w:r w:rsidR="00A23468">
        <w:rPr>
          <w:rFonts w:asciiTheme="minorHAnsi" w:eastAsia="Times New Roman" w:hAnsiTheme="minorHAnsi" w:cstheme="minorHAnsi"/>
        </w:rPr>
        <w:t xml:space="preserve"> za učenje na daljavo</w:t>
      </w:r>
      <w:r>
        <w:rPr>
          <w:rFonts w:asciiTheme="minorHAnsi" w:eastAsia="Times New Roman" w:hAnsiTheme="minorHAnsi" w:cstheme="minorHAnsi"/>
        </w:rPr>
        <w:t xml:space="preserve">, ki jih je </w:t>
      </w:r>
      <w:r w:rsidR="00C44B92">
        <w:rPr>
          <w:rFonts w:asciiTheme="minorHAnsi" w:eastAsia="Times New Roman" w:hAnsiTheme="minorHAnsi" w:cstheme="minorHAnsi"/>
        </w:rPr>
        <w:t xml:space="preserve">vaša </w:t>
      </w:r>
      <w:r>
        <w:rPr>
          <w:rFonts w:asciiTheme="minorHAnsi" w:eastAsia="Times New Roman" w:hAnsiTheme="minorHAnsi" w:cstheme="minorHAnsi"/>
        </w:rPr>
        <w:t xml:space="preserve">šola sprejela na svoji ravni. </w:t>
      </w:r>
      <w:r w:rsidR="009C352C">
        <w:rPr>
          <w:rFonts w:asciiTheme="minorHAnsi" w:eastAsia="Times New Roman" w:hAnsiTheme="minorHAnsi" w:cstheme="minorHAnsi"/>
        </w:rPr>
        <w:t xml:space="preserve">Prilagamo nekaj smernic in napotkov. </w:t>
      </w:r>
    </w:p>
    <w:p w:rsidR="00820024" w:rsidRDefault="00820024" w:rsidP="0080401C">
      <w:pPr>
        <w:jc w:val="both"/>
        <w:rPr>
          <w:rFonts w:asciiTheme="minorHAnsi" w:eastAsia="Times New Roman" w:hAnsiTheme="minorHAnsi" w:cstheme="minorHAnsi"/>
        </w:rPr>
      </w:pPr>
    </w:p>
    <w:p w:rsidR="00820024" w:rsidRPr="00E5170D" w:rsidRDefault="00820024" w:rsidP="00820024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E5170D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Priporočila za izvajanje pouka geografije </w:t>
      </w:r>
      <w:r>
        <w:rPr>
          <w:rFonts w:asciiTheme="minorHAnsi" w:hAnsiTheme="minorHAnsi" w:cstheme="minorHAnsi"/>
          <w:b/>
          <w:color w:val="0070C0"/>
          <w:sz w:val="32"/>
          <w:szCs w:val="32"/>
        </w:rPr>
        <w:t>na daljavo</w:t>
      </w:r>
    </w:p>
    <w:p w:rsidR="009C352C" w:rsidRDefault="009C352C" w:rsidP="0080401C">
      <w:pPr>
        <w:jc w:val="both"/>
        <w:rPr>
          <w:rFonts w:asciiTheme="minorHAnsi" w:eastAsia="Times New Roman" w:hAnsiTheme="minorHAnsi" w:cstheme="minorHAnsi"/>
        </w:rPr>
      </w:pPr>
    </w:p>
    <w:p w:rsidR="009C352C" w:rsidRDefault="009C352C" w:rsidP="0080401C">
      <w:pPr>
        <w:jc w:val="both"/>
        <w:rPr>
          <w:rFonts w:asciiTheme="minorHAnsi" w:eastAsia="Times New Roman" w:hAnsiTheme="minorHAnsi" w:cstheme="minorHAnsi"/>
        </w:rPr>
      </w:pPr>
    </w:p>
    <w:p w:rsidR="009C352C" w:rsidRPr="009C352C" w:rsidRDefault="009C352C" w:rsidP="009C352C">
      <w:pPr>
        <w:jc w:val="both"/>
        <w:rPr>
          <w:rFonts w:asciiTheme="minorHAnsi" w:eastAsia="Times New Roman" w:hAnsiTheme="minorHAnsi" w:cstheme="minorHAnsi"/>
          <w:b/>
        </w:rPr>
      </w:pPr>
      <w:r w:rsidRPr="009C352C">
        <w:rPr>
          <w:rFonts w:asciiTheme="minorHAnsi" w:eastAsia="Times New Roman" w:hAnsiTheme="minorHAnsi" w:cstheme="minorHAnsi"/>
          <w:b/>
        </w:rPr>
        <w:t>Uporaba spletnih orodij</w:t>
      </w:r>
      <w:bookmarkStart w:id="0" w:name="_GoBack"/>
      <w:bookmarkEnd w:id="0"/>
    </w:p>
    <w:p w:rsidR="009C352C" w:rsidRDefault="009C352C" w:rsidP="0080401C">
      <w:pPr>
        <w:jc w:val="both"/>
        <w:rPr>
          <w:rFonts w:asciiTheme="minorHAnsi" w:eastAsia="Times New Roman" w:hAnsiTheme="minorHAnsi" w:cstheme="minorHAnsi"/>
        </w:rPr>
      </w:pPr>
    </w:p>
    <w:p w:rsidR="003A1030" w:rsidRPr="00E5170D" w:rsidRDefault="003A1030" w:rsidP="0080401C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Uporabite spletne možnosti in učna okolja v skladu s šolskimi navodili </w:t>
      </w:r>
      <w:r w:rsidR="00C44B92">
        <w:rPr>
          <w:rFonts w:asciiTheme="minorHAnsi" w:eastAsia="Times New Roman" w:hAnsiTheme="minorHAnsi" w:cstheme="minorHAnsi"/>
        </w:rPr>
        <w:t xml:space="preserve">oz. </w:t>
      </w:r>
      <w:r>
        <w:rPr>
          <w:rFonts w:asciiTheme="minorHAnsi" w:eastAsia="Times New Roman" w:hAnsiTheme="minorHAnsi" w:cstheme="minorHAnsi"/>
        </w:rPr>
        <w:t>možnostmi</w:t>
      </w:r>
      <w:r w:rsidR="00266A62" w:rsidRPr="00E5170D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 xml:space="preserve">npr. uporaba </w:t>
      </w:r>
      <w:r w:rsidR="00266A62" w:rsidRPr="00E5170D">
        <w:rPr>
          <w:rFonts w:asciiTheme="minorHAnsi" w:eastAsia="Times New Roman" w:hAnsiTheme="minorHAnsi" w:cstheme="minorHAnsi"/>
        </w:rPr>
        <w:t xml:space="preserve">O365, </w:t>
      </w:r>
      <w:r>
        <w:rPr>
          <w:rFonts w:asciiTheme="minorHAnsi" w:eastAsia="Times New Roman" w:hAnsiTheme="minorHAnsi" w:cstheme="minorHAnsi"/>
        </w:rPr>
        <w:t xml:space="preserve">učilnic </w:t>
      </w:r>
      <w:proofErr w:type="spellStart"/>
      <w:r>
        <w:rPr>
          <w:rFonts w:asciiTheme="minorHAnsi" w:eastAsia="Times New Roman" w:hAnsiTheme="minorHAnsi" w:cstheme="minorHAnsi"/>
        </w:rPr>
        <w:t>Moodle</w:t>
      </w:r>
      <w:proofErr w:type="spellEnd"/>
      <w:r>
        <w:rPr>
          <w:rFonts w:asciiTheme="minorHAnsi" w:eastAsia="Times New Roman" w:hAnsiTheme="minorHAnsi" w:cstheme="minorHAnsi"/>
        </w:rPr>
        <w:t>, Googlovih učilnice, spletnih</w:t>
      </w:r>
      <w:r w:rsidR="00266A62" w:rsidRPr="00E5170D">
        <w:rPr>
          <w:rFonts w:asciiTheme="minorHAnsi" w:eastAsia="Times New Roman" w:hAnsiTheme="minorHAnsi" w:cstheme="minorHAnsi"/>
        </w:rPr>
        <w:t xml:space="preserve"> stran</w:t>
      </w:r>
      <w:r>
        <w:rPr>
          <w:rFonts w:asciiTheme="minorHAnsi" w:eastAsia="Times New Roman" w:hAnsiTheme="minorHAnsi" w:cstheme="minorHAnsi"/>
        </w:rPr>
        <w:t xml:space="preserve">i </w:t>
      </w:r>
      <w:proofErr w:type="spellStart"/>
      <w:r>
        <w:rPr>
          <w:rFonts w:asciiTheme="minorHAnsi" w:eastAsia="Times New Roman" w:hAnsiTheme="minorHAnsi" w:cstheme="minorHAnsi"/>
        </w:rPr>
        <w:t>inpd</w:t>
      </w:r>
      <w:proofErr w:type="spellEnd"/>
      <w:r>
        <w:rPr>
          <w:rFonts w:asciiTheme="minorHAnsi" w:eastAsia="Times New Roman" w:hAnsiTheme="minorHAnsi" w:cstheme="minorHAnsi"/>
        </w:rPr>
        <w:t xml:space="preserve">.). V kolikor </w:t>
      </w:r>
      <w:r w:rsidR="00C44B92">
        <w:rPr>
          <w:rFonts w:asciiTheme="minorHAnsi" w:eastAsia="Times New Roman" w:hAnsiTheme="minorHAnsi" w:cstheme="minorHAnsi"/>
        </w:rPr>
        <w:t>le-teh (</w:t>
      </w:r>
      <w:r>
        <w:rPr>
          <w:rFonts w:asciiTheme="minorHAnsi" w:eastAsia="Times New Roman" w:hAnsiTheme="minorHAnsi" w:cstheme="minorHAnsi"/>
        </w:rPr>
        <w:t>še</w:t>
      </w:r>
      <w:r w:rsidR="00C44B92">
        <w:rPr>
          <w:rFonts w:asciiTheme="minorHAnsi" w:eastAsia="Times New Roman" w:hAnsiTheme="minorHAnsi" w:cstheme="minorHAnsi"/>
        </w:rPr>
        <w:t>)</w:t>
      </w:r>
      <w:r>
        <w:rPr>
          <w:rFonts w:asciiTheme="minorHAnsi" w:eastAsia="Times New Roman" w:hAnsiTheme="minorHAnsi" w:cstheme="minorHAnsi"/>
        </w:rPr>
        <w:t xml:space="preserve"> nimate, predlagamo naslednje:</w:t>
      </w:r>
    </w:p>
    <w:p w:rsidR="00266A62" w:rsidRPr="00E5170D" w:rsidRDefault="003A1030" w:rsidP="0080401C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</w:t>
      </w:r>
      <w:r w:rsidR="00C44B92">
        <w:rPr>
          <w:rFonts w:asciiTheme="minorHAnsi" w:eastAsia="Times New Roman" w:hAnsiTheme="minorHAnsi" w:cstheme="minorHAnsi"/>
        </w:rPr>
        <w:t>mogočite</w:t>
      </w:r>
      <w:r w:rsidR="00266A62" w:rsidRPr="00E5170D">
        <w:rPr>
          <w:rFonts w:asciiTheme="minorHAnsi" w:eastAsia="Times New Roman" w:hAnsiTheme="minorHAnsi" w:cstheme="minorHAnsi"/>
        </w:rPr>
        <w:t xml:space="preserve"> digitalne identitete (AAI) vsem učence</w:t>
      </w:r>
      <w:r w:rsidR="00C44B92">
        <w:rPr>
          <w:rFonts w:asciiTheme="minorHAnsi" w:eastAsia="Times New Roman" w:hAnsiTheme="minorHAnsi" w:cstheme="minorHAnsi"/>
        </w:rPr>
        <w:t>m (učitelji jo verjetno že imate</w:t>
      </w:r>
      <w:r w:rsidR="00266A62" w:rsidRPr="00E5170D">
        <w:rPr>
          <w:rFonts w:asciiTheme="minorHAnsi" w:eastAsia="Times New Roman" w:hAnsiTheme="minorHAnsi" w:cstheme="minorHAnsi"/>
        </w:rPr>
        <w:t>)</w:t>
      </w:r>
      <w:r w:rsidR="00A23468">
        <w:rPr>
          <w:rFonts w:asciiTheme="minorHAnsi" w:eastAsia="Times New Roman" w:hAnsiTheme="minorHAnsi" w:cstheme="minorHAnsi"/>
        </w:rPr>
        <w:t>.</w:t>
      </w:r>
    </w:p>
    <w:p w:rsidR="00266A62" w:rsidRPr="00E5170D" w:rsidRDefault="003A1030" w:rsidP="0080401C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</w:t>
      </w:r>
      <w:r w:rsidR="00266A62" w:rsidRPr="00E5170D">
        <w:rPr>
          <w:rFonts w:asciiTheme="minorHAnsi" w:eastAsia="Times New Roman" w:hAnsiTheme="minorHAnsi" w:cstheme="minorHAnsi"/>
        </w:rPr>
        <w:t>a vsa</w:t>
      </w:r>
      <w:r w:rsidR="00C44B92">
        <w:rPr>
          <w:rFonts w:asciiTheme="minorHAnsi" w:eastAsia="Times New Roman" w:hAnsiTheme="minorHAnsi" w:cstheme="minorHAnsi"/>
        </w:rPr>
        <w:t>k razred (ali predmet) ustvarite</w:t>
      </w:r>
      <w:r w:rsidR="00266A62" w:rsidRPr="00E5170D">
        <w:rPr>
          <w:rFonts w:asciiTheme="minorHAnsi" w:eastAsia="Times New Roman" w:hAnsiTheme="minorHAnsi" w:cstheme="minorHAnsi"/>
        </w:rPr>
        <w:t xml:space="preserve"> spletn</w:t>
      </w:r>
      <w:r>
        <w:rPr>
          <w:rFonts w:asciiTheme="minorHAnsi" w:eastAsia="Times New Roman" w:hAnsiTheme="minorHAnsi" w:cstheme="minorHAnsi"/>
        </w:rPr>
        <w:t>o okolje za sodelovanje in delo:</w:t>
      </w:r>
    </w:p>
    <w:p w:rsidR="00266A62" w:rsidRPr="00E5170D" w:rsidRDefault="00C44B92" w:rsidP="0080401C">
      <w:pPr>
        <w:numPr>
          <w:ilvl w:val="1"/>
          <w:numId w:val="10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ustvarite</w:t>
      </w:r>
      <w:r w:rsidR="00266A62" w:rsidRPr="00E5170D">
        <w:rPr>
          <w:rFonts w:asciiTheme="minorHAnsi" w:eastAsia="Times New Roman" w:hAnsiTheme="minorHAnsi" w:cstheme="minorHAnsi"/>
        </w:rPr>
        <w:t xml:space="preserve"> ustrezne spletne učilnice (v</w:t>
      </w:r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Moodlu</w:t>
      </w:r>
      <w:proofErr w:type="spellEnd"/>
      <w:r>
        <w:rPr>
          <w:rFonts w:asciiTheme="minorHAnsi" w:eastAsia="Times New Roman" w:hAnsiTheme="minorHAnsi" w:cstheme="minorHAnsi"/>
        </w:rPr>
        <w:t xml:space="preserve"> ali Googlu) in vključite učence ali pa na vidno mesto vpišite</w:t>
      </w:r>
      <w:r w:rsidR="00266A62" w:rsidRPr="00E5170D">
        <w:rPr>
          <w:rFonts w:asciiTheme="minorHAnsi" w:eastAsia="Times New Roman" w:hAnsiTheme="minorHAnsi" w:cstheme="minorHAnsi"/>
        </w:rPr>
        <w:t xml:space="preserve"> ključe za vstop ali</w:t>
      </w:r>
    </w:p>
    <w:p w:rsidR="00266A62" w:rsidRPr="00E5170D" w:rsidRDefault="00C44B92" w:rsidP="0080401C">
      <w:pPr>
        <w:numPr>
          <w:ilvl w:val="1"/>
          <w:numId w:val="10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 O365 ustvarite</w:t>
      </w:r>
      <w:r w:rsidR="00266A62" w:rsidRPr="00E5170D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66A62" w:rsidRPr="00E5170D">
        <w:rPr>
          <w:rFonts w:asciiTheme="minorHAnsi" w:eastAsia="Times New Roman" w:hAnsiTheme="minorHAnsi" w:cstheme="minorHAnsi"/>
        </w:rPr>
        <w:t>Teamse</w:t>
      </w:r>
      <w:proofErr w:type="spellEnd"/>
      <w:r w:rsidR="00266A62" w:rsidRPr="00E5170D">
        <w:rPr>
          <w:rFonts w:asciiTheme="minorHAnsi" w:eastAsia="Times New Roman" w:hAnsiTheme="minorHAnsi" w:cstheme="minorHAnsi"/>
        </w:rPr>
        <w:t xml:space="preserve"> za posamezen razred/predmet (v katerem lahko potekajo učne dejavnosti) ali</w:t>
      </w:r>
    </w:p>
    <w:p w:rsidR="00266A62" w:rsidRPr="00E5170D" w:rsidRDefault="00C44B92" w:rsidP="0080401C">
      <w:pPr>
        <w:numPr>
          <w:ilvl w:val="1"/>
          <w:numId w:val="10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 O365 ustvarite</w:t>
      </w:r>
      <w:r w:rsidR="00266A62" w:rsidRPr="00E5170D">
        <w:rPr>
          <w:rFonts w:asciiTheme="minorHAnsi" w:eastAsia="Times New Roman" w:hAnsiTheme="minorHAnsi" w:cstheme="minorHAnsi"/>
        </w:rPr>
        <w:t xml:space="preserve"> OneNote zvezke </w:t>
      </w:r>
      <w:proofErr w:type="spellStart"/>
      <w:r w:rsidR="00266A62" w:rsidRPr="00E5170D">
        <w:rPr>
          <w:rFonts w:asciiTheme="minorHAnsi" w:eastAsia="Times New Roman" w:hAnsiTheme="minorHAnsi" w:cstheme="minorHAnsi"/>
        </w:rPr>
        <w:t>for</w:t>
      </w:r>
      <w:proofErr w:type="spellEnd"/>
      <w:r w:rsidR="00266A62" w:rsidRPr="00E5170D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66A62" w:rsidRPr="00E5170D">
        <w:rPr>
          <w:rFonts w:asciiTheme="minorHAnsi" w:eastAsia="Times New Roman" w:hAnsiTheme="minorHAnsi" w:cstheme="minorHAnsi"/>
        </w:rPr>
        <w:t>Classroom</w:t>
      </w:r>
      <w:proofErr w:type="spellEnd"/>
      <w:r w:rsidR="00266A62" w:rsidRPr="00E5170D">
        <w:rPr>
          <w:rFonts w:asciiTheme="minorHAnsi" w:eastAsia="Times New Roman" w:hAnsiTheme="minorHAnsi" w:cstheme="minorHAnsi"/>
        </w:rPr>
        <w:t>, v katerem bodo učenci lahko tudi sodelovali, prejemali naloge, prebirali gradiva in podobno</w:t>
      </w:r>
      <w:r w:rsidR="003A1030">
        <w:rPr>
          <w:rFonts w:asciiTheme="minorHAnsi" w:eastAsia="Times New Roman" w:hAnsiTheme="minorHAnsi" w:cstheme="minorHAnsi"/>
        </w:rPr>
        <w:t>.</w:t>
      </w:r>
    </w:p>
    <w:p w:rsidR="00266A62" w:rsidRPr="00E5170D" w:rsidRDefault="003A1030" w:rsidP="0080401C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Komunikacija</w:t>
      </w:r>
      <w:r w:rsidR="00C44B92">
        <w:rPr>
          <w:rFonts w:asciiTheme="minorHAnsi" w:eastAsia="Times New Roman" w:hAnsiTheme="minorHAnsi" w:cstheme="minorHAnsi"/>
        </w:rPr>
        <w:t xml:space="preserve"> (obveščanje</w:t>
      </w:r>
      <w:r w:rsidR="00266A62" w:rsidRPr="00E5170D">
        <w:rPr>
          <w:rFonts w:asciiTheme="minorHAnsi" w:eastAsia="Times New Roman" w:hAnsiTheme="minorHAnsi" w:cstheme="minorHAnsi"/>
        </w:rPr>
        <w:t xml:space="preserve">, dajanje navodil, skupinsko delo) lahko poteka: </w:t>
      </w:r>
    </w:p>
    <w:p w:rsidR="00266A62" w:rsidRPr="00E5170D" w:rsidRDefault="00C44B92" w:rsidP="0080401C">
      <w:pPr>
        <w:numPr>
          <w:ilvl w:val="1"/>
          <w:numId w:val="11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v </w:t>
      </w:r>
      <w:proofErr w:type="spellStart"/>
      <w:r>
        <w:rPr>
          <w:rFonts w:asciiTheme="minorHAnsi" w:eastAsia="Times New Roman" w:hAnsiTheme="minorHAnsi" w:cstheme="minorHAnsi"/>
        </w:rPr>
        <w:t>Vox</w:t>
      </w:r>
      <w:proofErr w:type="spellEnd"/>
      <w:r>
        <w:rPr>
          <w:rFonts w:asciiTheme="minorHAnsi" w:eastAsia="Times New Roman" w:hAnsiTheme="minorHAnsi" w:cstheme="minorHAnsi"/>
        </w:rPr>
        <w:t>-u (vsi učitelji, ki imate AAI identiteto lahko ustvarite</w:t>
      </w:r>
      <w:r w:rsidR="00266A62" w:rsidRPr="00E5170D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66A62" w:rsidRPr="00E5170D">
        <w:rPr>
          <w:rFonts w:asciiTheme="minorHAnsi" w:eastAsia="Times New Roman" w:hAnsiTheme="minorHAnsi" w:cstheme="minorHAnsi"/>
        </w:rPr>
        <w:t>Vo</w:t>
      </w:r>
      <w:r>
        <w:rPr>
          <w:rFonts w:asciiTheme="minorHAnsi" w:eastAsia="Times New Roman" w:hAnsiTheme="minorHAnsi" w:cstheme="minorHAnsi"/>
        </w:rPr>
        <w:t>x</w:t>
      </w:r>
      <w:proofErr w:type="spellEnd"/>
      <w:r>
        <w:rPr>
          <w:rFonts w:asciiTheme="minorHAnsi" w:eastAsia="Times New Roman" w:hAnsiTheme="minorHAnsi" w:cstheme="minorHAnsi"/>
        </w:rPr>
        <w:t xml:space="preserve"> sobe in vanjo povabite</w:t>
      </w:r>
      <w:r w:rsidR="003A1030">
        <w:rPr>
          <w:rFonts w:asciiTheme="minorHAnsi" w:eastAsia="Times New Roman" w:hAnsiTheme="minorHAnsi" w:cstheme="minorHAnsi"/>
        </w:rPr>
        <w:t xml:space="preserve"> učence - če</w:t>
      </w:r>
      <w:r w:rsidR="00266A62" w:rsidRPr="00E5170D">
        <w:rPr>
          <w:rFonts w:asciiTheme="minorHAnsi" w:eastAsia="Times New Roman" w:hAnsiTheme="minorHAnsi" w:cstheme="minorHAnsi"/>
        </w:rPr>
        <w:t xml:space="preserve"> katero od teh orodij ne bo delovalo</w:t>
      </w:r>
      <w:r>
        <w:rPr>
          <w:rFonts w:asciiTheme="minorHAnsi" w:eastAsia="Times New Roman" w:hAnsiTheme="minorHAnsi" w:cstheme="minorHAnsi"/>
        </w:rPr>
        <w:t>,</w:t>
      </w:r>
      <w:r w:rsidR="00266A62" w:rsidRPr="00E5170D">
        <w:rPr>
          <w:rFonts w:asciiTheme="minorHAnsi" w:eastAsia="Times New Roman" w:hAnsiTheme="minorHAnsi" w:cstheme="minorHAnsi"/>
        </w:rPr>
        <w:t xml:space="preserve"> uporabite drugo!</w:t>
      </w:r>
      <w:r w:rsidR="003A1030">
        <w:rPr>
          <w:rFonts w:asciiTheme="minorHAnsi" w:eastAsia="Times New Roman" w:hAnsiTheme="minorHAnsi" w:cstheme="minorHAnsi"/>
        </w:rPr>
        <w:t>)</w:t>
      </w:r>
      <w:r w:rsidR="0080401C">
        <w:rPr>
          <w:rFonts w:asciiTheme="minorHAnsi" w:eastAsia="Times New Roman" w:hAnsiTheme="minorHAnsi" w:cstheme="minorHAnsi"/>
        </w:rPr>
        <w:t>;</w:t>
      </w:r>
    </w:p>
    <w:p w:rsidR="00266A62" w:rsidRPr="00E5170D" w:rsidRDefault="003A1030" w:rsidP="0080401C">
      <w:pPr>
        <w:numPr>
          <w:ilvl w:val="1"/>
          <w:numId w:val="11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v </w:t>
      </w:r>
      <w:proofErr w:type="spellStart"/>
      <w:r>
        <w:rPr>
          <w:rFonts w:asciiTheme="minorHAnsi" w:eastAsia="Times New Roman" w:hAnsiTheme="minorHAnsi" w:cstheme="minorHAnsi"/>
        </w:rPr>
        <w:t>T</w:t>
      </w:r>
      <w:r w:rsidR="00266A62" w:rsidRPr="00E5170D">
        <w:rPr>
          <w:rFonts w:asciiTheme="minorHAnsi" w:eastAsia="Times New Roman" w:hAnsiTheme="minorHAnsi" w:cstheme="minorHAnsi"/>
        </w:rPr>
        <w:t>eamsih</w:t>
      </w:r>
      <w:proofErr w:type="spellEnd"/>
      <w:r w:rsidR="00266A62" w:rsidRPr="00E5170D">
        <w:rPr>
          <w:rFonts w:asciiTheme="minorHAnsi" w:eastAsia="Times New Roman" w:hAnsiTheme="minorHAnsi" w:cstheme="minorHAnsi"/>
        </w:rPr>
        <w:t xml:space="preserve"> lahko komunicirate z učenci</w:t>
      </w:r>
      <w:r>
        <w:rPr>
          <w:rFonts w:asciiTheme="minorHAnsi" w:eastAsia="Times New Roman" w:hAnsiTheme="minorHAnsi" w:cstheme="minorHAnsi"/>
        </w:rPr>
        <w:t xml:space="preserve"> preko vgrajene videokonference </w:t>
      </w:r>
      <w:r w:rsidR="00266A62" w:rsidRPr="00E5170D">
        <w:rPr>
          <w:rFonts w:asciiTheme="minorHAnsi" w:eastAsia="Times New Roman" w:hAnsiTheme="minorHAnsi" w:cstheme="minorHAnsi"/>
        </w:rPr>
        <w:t>(možno je tudi snemanje in objavljanje posnetkov)</w:t>
      </w:r>
      <w:r w:rsidR="0080401C">
        <w:rPr>
          <w:rFonts w:asciiTheme="minorHAnsi" w:eastAsia="Times New Roman" w:hAnsiTheme="minorHAnsi" w:cstheme="minorHAnsi"/>
        </w:rPr>
        <w:t>;</w:t>
      </w:r>
    </w:p>
    <w:p w:rsidR="00266A62" w:rsidRPr="00E5170D" w:rsidRDefault="00266A62" w:rsidP="0080401C">
      <w:pPr>
        <w:numPr>
          <w:ilvl w:val="1"/>
          <w:numId w:val="11"/>
        </w:numPr>
        <w:jc w:val="both"/>
        <w:rPr>
          <w:rFonts w:asciiTheme="minorHAnsi" w:eastAsia="Times New Roman" w:hAnsiTheme="minorHAnsi" w:cstheme="minorHAnsi"/>
        </w:rPr>
      </w:pPr>
      <w:r w:rsidRPr="00E5170D">
        <w:rPr>
          <w:rFonts w:asciiTheme="minorHAnsi" w:eastAsia="Times New Roman" w:hAnsiTheme="minorHAnsi" w:cstheme="minorHAnsi"/>
        </w:rPr>
        <w:t>v meet.google.com</w:t>
      </w:r>
      <w:r w:rsidR="0080401C">
        <w:rPr>
          <w:rFonts w:asciiTheme="minorHAnsi" w:eastAsia="Times New Roman" w:hAnsiTheme="minorHAnsi" w:cstheme="minorHAnsi"/>
        </w:rPr>
        <w:t>;</w:t>
      </w:r>
    </w:p>
    <w:p w:rsidR="00266A62" w:rsidRDefault="003A1030" w:rsidP="0080401C">
      <w:pPr>
        <w:numPr>
          <w:ilvl w:val="1"/>
          <w:numId w:val="11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preko aplikacije </w:t>
      </w:r>
      <w:r w:rsidR="00266A62" w:rsidRPr="00E5170D">
        <w:rPr>
          <w:rFonts w:asciiTheme="minorHAnsi" w:eastAsia="Times New Roman" w:hAnsiTheme="minorHAnsi" w:cstheme="minorHAnsi"/>
        </w:rPr>
        <w:t>Skype</w:t>
      </w:r>
      <w:r>
        <w:rPr>
          <w:rFonts w:asciiTheme="minorHAnsi" w:eastAsia="Times New Roman" w:hAnsiTheme="minorHAnsi" w:cstheme="minorHAnsi"/>
        </w:rPr>
        <w:t xml:space="preserve"> idr.</w:t>
      </w:r>
    </w:p>
    <w:p w:rsidR="003A1030" w:rsidRPr="003A1030" w:rsidRDefault="003A1030" w:rsidP="003A1030">
      <w:pPr>
        <w:ind w:left="1440"/>
        <w:rPr>
          <w:rFonts w:asciiTheme="minorHAnsi" w:eastAsia="Times New Roman" w:hAnsiTheme="minorHAnsi" w:cstheme="minorHAnsi"/>
        </w:rPr>
      </w:pPr>
    </w:p>
    <w:p w:rsidR="00266A62" w:rsidRPr="00E5170D" w:rsidRDefault="003A1030" w:rsidP="0050491D">
      <w:pPr>
        <w:pStyle w:val="Navadensplet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Praktični</w:t>
      </w:r>
      <w:r w:rsidR="00266A62" w:rsidRPr="00E5170D">
        <w:rPr>
          <w:rFonts w:asciiTheme="minorHAnsi" w:hAnsiTheme="minorHAnsi" w:cstheme="minorHAnsi"/>
          <w:b/>
          <w:bCs/>
        </w:rPr>
        <w:t xml:space="preserve"> nasveti:</w:t>
      </w:r>
    </w:p>
    <w:p w:rsidR="00266A62" w:rsidRPr="00E5170D" w:rsidRDefault="00266A62" w:rsidP="0050491D">
      <w:pPr>
        <w:numPr>
          <w:ilvl w:val="0"/>
          <w:numId w:val="4"/>
        </w:numPr>
        <w:rPr>
          <w:rFonts w:asciiTheme="minorHAnsi" w:eastAsia="Times New Roman" w:hAnsiTheme="minorHAnsi" w:cstheme="minorHAnsi"/>
        </w:rPr>
      </w:pPr>
      <w:r w:rsidRPr="00E5170D">
        <w:rPr>
          <w:rFonts w:asciiTheme="minorHAnsi" w:eastAsia="Times New Roman" w:hAnsiTheme="minorHAnsi" w:cstheme="minorHAnsi"/>
        </w:rPr>
        <w:t>Ne pretiravajte z aktivnostmi za učence (učenci naj ne presežejo časa, ki bi ga porabili pri pouku v živo)</w:t>
      </w:r>
    </w:p>
    <w:p w:rsidR="00266A62" w:rsidRPr="00E5170D" w:rsidRDefault="00266A62" w:rsidP="0050491D">
      <w:pPr>
        <w:numPr>
          <w:ilvl w:val="0"/>
          <w:numId w:val="4"/>
        </w:numPr>
        <w:rPr>
          <w:rFonts w:asciiTheme="minorHAnsi" w:eastAsia="Times New Roman" w:hAnsiTheme="minorHAnsi" w:cstheme="minorHAnsi"/>
        </w:rPr>
      </w:pPr>
      <w:r w:rsidRPr="00E5170D">
        <w:rPr>
          <w:rFonts w:asciiTheme="minorHAnsi" w:eastAsia="Times New Roman" w:hAnsiTheme="minorHAnsi" w:cstheme="minorHAnsi"/>
        </w:rPr>
        <w:t>Dovolite si učiti drug od drugega</w:t>
      </w:r>
    </w:p>
    <w:p w:rsidR="00266A62" w:rsidRPr="00E5170D" w:rsidRDefault="00266A62" w:rsidP="0050491D">
      <w:pPr>
        <w:numPr>
          <w:ilvl w:val="0"/>
          <w:numId w:val="4"/>
        </w:numPr>
        <w:rPr>
          <w:rFonts w:asciiTheme="minorHAnsi" w:eastAsia="Times New Roman" w:hAnsiTheme="minorHAnsi" w:cstheme="minorHAnsi"/>
        </w:rPr>
      </w:pPr>
      <w:r w:rsidRPr="00E5170D">
        <w:rPr>
          <w:rFonts w:asciiTheme="minorHAnsi" w:eastAsia="Times New Roman" w:hAnsiTheme="minorHAnsi" w:cstheme="minorHAnsi"/>
        </w:rPr>
        <w:t>Postavite jasna pričakovanja in zahteve</w:t>
      </w:r>
    </w:p>
    <w:p w:rsidR="00266A62" w:rsidRPr="009C352C" w:rsidRDefault="00266A62" w:rsidP="009C352C">
      <w:pPr>
        <w:numPr>
          <w:ilvl w:val="0"/>
          <w:numId w:val="4"/>
        </w:numPr>
        <w:rPr>
          <w:rFonts w:asciiTheme="minorHAnsi" w:eastAsia="Times New Roman" w:hAnsiTheme="minorHAnsi" w:cstheme="minorHAnsi"/>
        </w:rPr>
      </w:pPr>
      <w:r w:rsidRPr="00E5170D">
        <w:rPr>
          <w:rFonts w:asciiTheme="minorHAnsi" w:eastAsia="Times New Roman" w:hAnsiTheme="minorHAnsi" w:cstheme="minorHAnsi"/>
        </w:rPr>
        <w:t>Dovolite si delati napake in se iz njih učite</w:t>
      </w:r>
    </w:p>
    <w:p w:rsidR="00266A62" w:rsidRPr="00E5170D" w:rsidRDefault="00266A62" w:rsidP="0050491D">
      <w:pPr>
        <w:numPr>
          <w:ilvl w:val="0"/>
          <w:numId w:val="4"/>
        </w:numPr>
        <w:rPr>
          <w:rFonts w:asciiTheme="minorHAnsi" w:eastAsia="Times New Roman" w:hAnsiTheme="minorHAnsi" w:cstheme="minorHAnsi"/>
        </w:rPr>
      </w:pPr>
      <w:r w:rsidRPr="00E5170D">
        <w:rPr>
          <w:rFonts w:asciiTheme="minorHAnsi" w:eastAsia="Times New Roman" w:hAnsiTheme="minorHAnsi" w:cstheme="minorHAnsi"/>
        </w:rPr>
        <w:t>Prisluhnite učencem (e</w:t>
      </w:r>
      <w:r w:rsidR="003A1030">
        <w:rPr>
          <w:rFonts w:asciiTheme="minorHAnsi" w:eastAsia="Times New Roman" w:hAnsiTheme="minorHAnsi" w:cstheme="minorHAnsi"/>
        </w:rPr>
        <w:t>valvacija, povratne informacije</w:t>
      </w:r>
      <w:r w:rsidRPr="00E5170D">
        <w:rPr>
          <w:rFonts w:asciiTheme="minorHAnsi" w:eastAsia="Times New Roman" w:hAnsiTheme="minorHAnsi" w:cstheme="minorHAnsi"/>
        </w:rPr>
        <w:t xml:space="preserve"> …)</w:t>
      </w:r>
    </w:p>
    <w:p w:rsidR="00266A62" w:rsidRPr="00E5170D" w:rsidRDefault="00266A62" w:rsidP="0050491D">
      <w:pPr>
        <w:pStyle w:val="Navadensplet"/>
        <w:spacing w:before="0" w:beforeAutospacing="0" w:after="0" w:afterAutospacing="0"/>
        <w:rPr>
          <w:rFonts w:asciiTheme="minorHAnsi" w:hAnsiTheme="minorHAnsi" w:cstheme="minorHAnsi"/>
        </w:rPr>
      </w:pPr>
    </w:p>
    <w:p w:rsidR="003A1030" w:rsidRDefault="003A1030" w:rsidP="003A1030">
      <w:pPr>
        <w:pStyle w:val="Navadensplet"/>
        <w:spacing w:before="0" w:beforeAutospacing="0" w:after="0" w:afterAutospacing="0"/>
        <w:rPr>
          <w:rFonts w:asciiTheme="minorHAnsi" w:hAnsiTheme="minorHAnsi" w:cstheme="minorHAnsi"/>
        </w:rPr>
      </w:pPr>
    </w:p>
    <w:p w:rsidR="003A1030" w:rsidRDefault="003A1030" w:rsidP="003A1030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3A1030">
        <w:rPr>
          <w:rFonts w:asciiTheme="minorHAnsi" w:hAnsiTheme="minorHAnsi" w:cstheme="minorHAnsi"/>
          <w:b/>
        </w:rPr>
        <w:t xml:space="preserve">Izvedbene (didaktične) možnosti: </w:t>
      </w:r>
    </w:p>
    <w:p w:rsidR="00A23468" w:rsidRDefault="00A23468" w:rsidP="003A1030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A23468" w:rsidRPr="003A1030" w:rsidRDefault="00A23468" w:rsidP="003A1030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Splošno:</w:t>
      </w:r>
    </w:p>
    <w:p w:rsidR="0050491D" w:rsidRPr="00E5170D" w:rsidRDefault="0050491D" w:rsidP="003A1030">
      <w:pPr>
        <w:pStyle w:val="Odstavekseznama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5170D">
        <w:rPr>
          <w:rFonts w:asciiTheme="minorHAnsi" w:hAnsiTheme="minorHAnsi" w:cstheme="minorHAnsi"/>
          <w:sz w:val="24"/>
          <w:szCs w:val="24"/>
        </w:rPr>
        <w:t>Učence v e-okoljih opremite z navodili za samostojno delo, pošiljajo naj vam kazalnike dela, vi pa nazaj povratne informacije.</w:t>
      </w:r>
    </w:p>
    <w:p w:rsidR="0050491D" w:rsidRDefault="0050491D" w:rsidP="003A1030">
      <w:pPr>
        <w:pStyle w:val="Odstavekseznama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5170D">
        <w:rPr>
          <w:rFonts w:asciiTheme="minorHAnsi" w:hAnsiTheme="minorHAnsi" w:cstheme="minorHAnsi"/>
          <w:sz w:val="24"/>
          <w:szCs w:val="24"/>
        </w:rPr>
        <w:t xml:space="preserve">Vsi učni načrti za geografijo vključujejo aktualizacijo. Učenci in dijaki naj ob dnevnem spremljanju medijev pišejo dnevnik prostorskih, socialnih in gospodarskih posledic </w:t>
      </w:r>
      <w:r w:rsidR="003A1030">
        <w:rPr>
          <w:rFonts w:asciiTheme="minorHAnsi" w:hAnsiTheme="minorHAnsi" w:cstheme="minorHAnsi"/>
          <w:sz w:val="24"/>
          <w:szCs w:val="24"/>
        </w:rPr>
        <w:lastRenderedPageBreak/>
        <w:t xml:space="preserve">aktualnih dogajanj in </w:t>
      </w:r>
      <w:r w:rsidRPr="00E5170D">
        <w:rPr>
          <w:rFonts w:asciiTheme="minorHAnsi" w:hAnsiTheme="minorHAnsi" w:cstheme="minorHAnsi"/>
          <w:sz w:val="24"/>
          <w:szCs w:val="24"/>
        </w:rPr>
        <w:t>nove pandemije. Pri tem naj opisujejo vzroke</w:t>
      </w:r>
      <w:r w:rsidR="003A1030">
        <w:rPr>
          <w:rFonts w:asciiTheme="minorHAnsi" w:hAnsiTheme="minorHAnsi" w:cstheme="minorHAnsi"/>
          <w:sz w:val="24"/>
          <w:szCs w:val="24"/>
        </w:rPr>
        <w:t xml:space="preserve"> in posledice teh dogajanj. Pri spremljanju razvoja pandemije </w:t>
      </w:r>
      <w:proofErr w:type="spellStart"/>
      <w:r w:rsidR="003A1030">
        <w:rPr>
          <w:rFonts w:asciiTheme="minorHAnsi" w:hAnsiTheme="minorHAnsi" w:cstheme="minorHAnsi"/>
          <w:sz w:val="24"/>
          <w:szCs w:val="24"/>
        </w:rPr>
        <w:t>koronavirusa</w:t>
      </w:r>
      <w:proofErr w:type="spellEnd"/>
      <w:r w:rsidR="003A1030">
        <w:rPr>
          <w:rFonts w:asciiTheme="minorHAnsi" w:hAnsiTheme="minorHAnsi" w:cstheme="minorHAnsi"/>
          <w:sz w:val="24"/>
          <w:szCs w:val="24"/>
        </w:rPr>
        <w:t xml:space="preserve"> lahko opisujejo vzroke in posledice</w:t>
      </w:r>
      <w:r w:rsidR="00EB59D3">
        <w:rPr>
          <w:rFonts w:asciiTheme="minorHAnsi" w:hAnsiTheme="minorHAnsi" w:cstheme="minorHAnsi"/>
          <w:sz w:val="24"/>
          <w:szCs w:val="24"/>
        </w:rPr>
        <w:t xml:space="preserve"> širjenja</w:t>
      </w:r>
      <w:r w:rsidRPr="00E5170D">
        <w:rPr>
          <w:rFonts w:asciiTheme="minorHAnsi" w:hAnsiTheme="minorHAnsi" w:cstheme="minorHAnsi"/>
          <w:sz w:val="24"/>
          <w:szCs w:val="24"/>
        </w:rPr>
        <w:t>, posledice karantene za mobilnost, pomen lokalne preskrbe s hrano itd. Izdelajo lahko lasten tematski zemljevid širjenja, števila obolelih itd.</w:t>
      </w:r>
      <w:r w:rsidR="00A23468">
        <w:rPr>
          <w:rFonts w:asciiTheme="minorHAnsi" w:hAnsiTheme="minorHAnsi" w:cstheme="minorHAnsi"/>
          <w:sz w:val="24"/>
          <w:szCs w:val="24"/>
        </w:rPr>
        <w:t xml:space="preserve"> N</w:t>
      </w:r>
      <w:r w:rsidR="00EB59D3">
        <w:rPr>
          <w:rFonts w:asciiTheme="minorHAnsi" w:hAnsiTheme="minorHAnsi" w:cstheme="minorHAnsi"/>
          <w:sz w:val="24"/>
          <w:szCs w:val="24"/>
        </w:rPr>
        <w:t xml:space="preserve">aj ne bo edini poudarek samo na spremljanju pandemije, ampak tudi učenje, kako lahko posameznik prispeva k omejitvi širjenja oz. njegovi upočasnitvi. </w:t>
      </w:r>
    </w:p>
    <w:p w:rsidR="00A23468" w:rsidRDefault="00A23468" w:rsidP="00A23468">
      <w:pPr>
        <w:jc w:val="both"/>
        <w:rPr>
          <w:rFonts w:asciiTheme="minorHAnsi" w:hAnsiTheme="minorHAnsi" w:cstheme="minorHAnsi"/>
        </w:rPr>
      </w:pPr>
    </w:p>
    <w:p w:rsidR="00A23468" w:rsidRPr="00A23468" w:rsidRDefault="00A23468" w:rsidP="00A23468">
      <w:pPr>
        <w:jc w:val="both"/>
        <w:rPr>
          <w:rFonts w:asciiTheme="minorHAnsi" w:hAnsiTheme="minorHAnsi" w:cstheme="minorHAnsi"/>
          <w:b/>
        </w:rPr>
      </w:pPr>
      <w:r w:rsidRPr="00A23468">
        <w:rPr>
          <w:rFonts w:asciiTheme="minorHAnsi" w:hAnsiTheme="minorHAnsi" w:cstheme="minorHAnsi"/>
          <w:b/>
        </w:rPr>
        <w:t xml:space="preserve">Nekatere </w:t>
      </w:r>
      <w:r>
        <w:rPr>
          <w:rFonts w:asciiTheme="minorHAnsi" w:hAnsiTheme="minorHAnsi" w:cstheme="minorHAnsi"/>
          <w:b/>
        </w:rPr>
        <w:t xml:space="preserve">izvedbene </w:t>
      </w:r>
      <w:r w:rsidRPr="00A23468">
        <w:rPr>
          <w:rFonts w:asciiTheme="minorHAnsi" w:hAnsiTheme="minorHAnsi" w:cstheme="minorHAnsi"/>
          <w:b/>
        </w:rPr>
        <w:t>možnosti dela na daljavo:</w:t>
      </w:r>
    </w:p>
    <w:p w:rsidR="0050491D" w:rsidRPr="00A23468" w:rsidRDefault="0050491D" w:rsidP="00A23468">
      <w:pPr>
        <w:jc w:val="both"/>
        <w:rPr>
          <w:rFonts w:asciiTheme="minorHAnsi" w:hAnsiTheme="minorHAnsi" w:cstheme="minorHAnsi"/>
        </w:rPr>
      </w:pPr>
      <w:r w:rsidRPr="00A23468">
        <w:rPr>
          <w:rFonts w:asciiTheme="minorHAnsi" w:hAnsiTheme="minorHAnsi" w:cstheme="minorHAnsi"/>
        </w:rPr>
        <w:t xml:space="preserve">Za usvajanje snovi na daljavo koristite brezplačna in prosto dostopna </w:t>
      </w:r>
      <w:r w:rsidR="003A6E1F" w:rsidRPr="00A23468">
        <w:rPr>
          <w:rFonts w:asciiTheme="minorHAnsi" w:hAnsiTheme="minorHAnsi" w:cstheme="minorHAnsi"/>
        </w:rPr>
        <w:t xml:space="preserve">gradiva Zavoda RS za šolstvo </w:t>
      </w:r>
      <w:r w:rsidR="003A6E1F" w:rsidRPr="00A23468">
        <w:rPr>
          <w:rFonts w:asciiTheme="minorHAnsi" w:hAnsiTheme="minorHAnsi" w:cstheme="minorHAnsi"/>
          <w:b/>
        </w:rPr>
        <w:t>Jazon</w:t>
      </w:r>
      <w:r w:rsidR="003A6E1F" w:rsidRPr="00A23468">
        <w:rPr>
          <w:rFonts w:asciiTheme="minorHAnsi" w:hAnsiTheme="minorHAnsi" w:cstheme="minorHAnsi"/>
        </w:rPr>
        <w:t xml:space="preserve"> in </w:t>
      </w:r>
      <w:r w:rsidR="003A6E1F" w:rsidRPr="00A23468">
        <w:rPr>
          <w:rFonts w:asciiTheme="minorHAnsi" w:hAnsiTheme="minorHAnsi" w:cstheme="minorHAnsi"/>
          <w:b/>
        </w:rPr>
        <w:t>I-u</w:t>
      </w:r>
      <w:r w:rsidR="0080401C" w:rsidRPr="00A23468">
        <w:rPr>
          <w:rFonts w:asciiTheme="minorHAnsi" w:hAnsiTheme="minorHAnsi" w:cstheme="minorHAnsi"/>
          <w:b/>
        </w:rPr>
        <w:t>čbenike</w:t>
      </w:r>
      <w:r w:rsidR="0080401C" w:rsidRPr="00A23468">
        <w:rPr>
          <w:rFonts w:asciiTheme="minorHAnsi" w:hAnsiTheme="minorHAnsi" w:cstheme="minorHAnsi"/>
        </w:rPr>
        <w:t xml:space="preserve"> ter druge učbenike in gradiva različnih založb in ponudnikov. </w:t>
      </w:r>
    </w:p>
    <w:p w:rsidR="003A6E1F" w:rsidRPr="00E5170D" w:rsidRDefault="003A6E1F" w:rsidP="00A23468">
      <w:pPr>
        <w:pStyle w:val="Odstavekseznama"/>
        <w:numPr>
          <w:ilvl w:val="1"/>
          <w:numId w:val="5"/>
        </w:num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E5170D">
        <w:rPr>
          <w:rFonts w:asciiTheme="minorHAnsi" w:hAnsiTheme="minorHAnsi" w:cstheme="minorHAnsi"/>
          <w:sz w:val="24"/>
          <w:szCs w:val="24"/>
        </w:rPr>
        <w:t>Na spletni strani p</w:t>
      </w:r>
      <w:r w:rsidR="0050491D" w:rsidRPr="00E5170D">
        <w:rPr>
          <w:rFonts w:asciiTheme="minorHAnsi" w:hAnsiTheme="minorHAnsi" w:cstheme="minorHAnsi"/>
          <w:sz w:val="24"/>
          <w:szCs w:val="24"/>
        </w:rPr>
        <w:t>rojekt</w:t>
      </w:r>
      <w:r w:rsidRPr="00E5170D">
        <w:rPr>
          <w:rFonts w:asciiTheme="minorHAnsi" w:hAnsiTheme="minorHAnsi" w:cstheme="minorHAnsi"/>
          <w:sz w:val="24"/>
          <w:szCs w:val="24"/>
        </w:rPr>
        <w:t>a</w:t>
      </w:r>
      <w:r w:rsidR="0050491D" w:rsidRPr="00E5170D">
        <w:rPr>
          <w:rFonts w:asciiTheme="minorHAnsi" w:hAnsiTheme="minorHAnsi" w:cstheme="minorHAnsi"/>
          <w:sz w:val="24"/>
          <w:szCs w:val="24"/>
        </w:rPr>
        <w:t xml:space="preserve"> </w:t>
      </w:r>
      <w:r w:rsidR="0050491D" w:rsidRPr="00E5170D">
        <w:rPr>
          <w:rFonts w:asciiTheme="minorHAnsi" w:hAnsiTheme="minorHAnsi" w:cstheme="minorHAnsi"/>
          <w:b/>
          <w:sz w:val="24"/>
          <w:szCs w:val="24"/>
        </w:rPr>
        <w:t>Jazon</w:t>
      </w:r>
      <w:r w:rsidR="0050491D" w:rsidRPr="00E5170D">
        <w:rPr>
          <w:rFonts w:asciiTheme="minorHAnsi" w:hAnsiTheme="minorHAnsi" w:cstheme="minorHAnsi"/>
          <w:sz w:val="24"/>
          <w:szCs w:val="24"/>
        </w:rPr>
        <w:t xml:space="preserve">: </w:t>
      </w:r>
      <w:hyperlink r:id="rId7" w:history="1">
        <w:r w:rsidR="0050491D" w:rsidRPr="00E5170D">
          <w:rPr>
            <w:rStyle w:val="Hiperpovezava"/>
            <w:rFonts w:asciiTheme="minorHAnsi" w:hAnsiTheme="minorHAnsi" w:cstheme="minorHAnsi"/>
            <w:sz w:val="24"/>
            <w:szCs w:val="24"/>
          </w:rPr>
          <w:t>http://geografija-jazon.splet.arnes.si/</w:t>
        </w:r>
      </w:hyperlink>
      <w:r w:rsidR="0050491D" w:rsidRPr="00E5170D">
        <w:rPr>
          <w:rFonts w:asciiTheme="minorHAnsi" w:hAnsiTheme="minorHAnsi" w:cstheme="minorHAnsi"/>
          <w:sz w:val="24"/>
          <w:szCs w:val="24"/>
        </w:rPr>
        <w:t xml:space="preserve"> </w:t>
      </w:r>
      <w:r w:rsidRPr="00E5170D">
        <w:rPr>
          <w:rFonts w:asciiTheme="minorHAnsi" w:hAnsiTheme="minorHAnsi" w:cstheme="minorHAnsi"/>
          <w:sz w:val="24"/>
          <w:szCs w:val="24"/>
        </w:rPr>
        <w:t>so</w:t>
      </w:r>
      <w:r w:rsidR="0050491D" w:rsidRPr="00E5170D">
        <w:rPr>
          <w:rFonts w:asciiTheme="minorHAnsi" w:hAnsiTheme="minorHAnsi" w:cstheme="minorHAnsi"/>
          <w:sz w:val="24"/>
          <w:szCs w:val="24"/>
        </w:rPr>
        <w:t xml:space="preserve"> zbra</w:t>
      </w:r>
      <w:r w:rsidRPr="00E5170D">
        <w:rPr>
          <w:rFonts w:asciiTheme="minorHAnsi" w:hAnsiTheme="minorHAnsi" w:cstheme="minorHAnsi"/>
          <w:sz w:val="24"/>
          <w:szCs w:val="24"/>
        </w:rPr>
        <w:t xml:space="preserve">ni </w:t>
      </w:r>
      <w:r w:rsidR="0050491D" w:rsidRPr="00E5170D">
        <w:rPr>
          <w:rFonts w:asciiTheme="minorHAnsi" w:hAnsiTheme="minorHAnsi" w:cstheme="minorHAnsi"/>
          <w:sz w:val="24"/>
          <w:szCs w:val="24"/>
        </w:rPr>
        <w:t xml:space="preserve">številni učni listi, ki pokrivajo celotno snov glede na učni načrt za srednje šole. </w:t>
      </w:r>
      <w:r w:rsidRPr="00E5170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Naloge so narejene po gimnazijskem učnem načrtu, vendar mogoče ne sledijo </w:t>
      </w:r>
      <w:r w:rsidR="00E5170D" w:rsidRPr="00E5170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zaporedju obravnave učnih vsebin pri </w:t>
      </w:r>
      <w:r w:rsidRPr="00E5170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pouku, saj je vsebinsko zaporedje pri pouku geografije prosta izbira šole in učitelja. Zato je dijakov pristop k reševanju nalog lahko:</w:t>
      </w:r>
    </w:p>
    <w:p w:rsidR="003A6E1F" w:rsidRPr="00E5170D" w:rsidRDefault="003A6E1F" w:rsidP="00A23468">
      <w:pPr>
        <w:pStyle w:val="Odstavekseznama"/>
        <w:numPr>
          <w:ilvl w:val="0"/>
          <w:numId w:val="8"/>
        </w:numPr>
        <w:ind w:left="1560" w:hanging="284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5170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samoizbira</w:t>
      </w:r>
      <w:proofErr w:type="spellEnd"/>
      <w:r w:rsidRPr="00E5170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za samostojno učenje;</w:t>
      </w:r>
    </w:p>
    <w:p w:rsidR="0080401C" w:rsidRPr="0080401C" w:rsidRDefault="003A6E1F" w:rsidP="00A23468">
      <w:pPr>
        <w:pStyle w:val="Odstavekseznama"/>
        <w:numPr>
          <w:ilvl w:val="0"/>
          <w:numId w:val="8"/>
        </w:numPr>
        <w:ind w:left="1560" w:hanging="284"/>
        <w:jc w:val="both"/>
        <w:rPr>
          <w:rFonts w:asciiTheme="minorHAnsi" w:hAnsiTheme="minorHAnsi" w:cstheme="minorHAnsi"/>
          <w:sz w:val="24"/>
          <w:szCs w:val="24"/>
        </w:rPr>
      </w:pPr>
      <w:r w:rsidRPr="00E5170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učenje po učiteljevi</w:t>
      </w:r>
      <w:r w:rsidR="00E5170D" w:rsidRPr="00E5170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h navodilih, ki najbol</w:t>
      </w:r>
      <w:r w:rsidR="0080401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j ustreza trenutnim okoliščinam.</w:t>
      </w:r>
    </w:p>
    <w:p w:rsidR="0080401C" w:rsidRPr="0080401C" w:rsidRDefault="0080401C" w:rsidP="00A23468">
      <w:pPr>
        <w:pStyle w:val="Odstavekseznama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80401C">
        <w:rPr>
          <w:rFonts w:asciiTheme="minorHAnsi" w:hAnsiTheme="minorHAnsi" w:cstheme="minorHAnsi"/>
          <w:sz w:val="24"/>
          <w:szCs w:val="24"/>
        </w:rPr>
        <w:t xml:space="preserve">Gradiva vključujejo naloge in aktivnosti, ki omogočajo samostojno </w:t>
      </w:r>
      <w:r w:rsidRPr="0080401C">
        <w:rPr>
          <w:rFonts w:asciiTheme="minorHAnsi" w:hAnsiTheme="minorHAnsi" w:cstheme="minorHAnsi"/>
          <w:color w:val="000000"/>
          <w:sz w:val="24"/>
          <w:szCs w:val="24"/>
        </w:rPr>
        <w:t xml:space="preserve">načrtovanje, </w:t>
      </w:r>
      <w:r w:rsidRPr="0080401C">
        <w:rPr>
          <w:rFonts w:asciiTheme="minorHAnsi" w:hAnsiTheme="minorHAnsi" w:cstheme="minorHAnsi"/>
          <w:sz w:val="24"/>
          <w:szCs w:val="24"/>
        </w:rPr>
        <w:t xml:space="preserve">učenje in (samo)vrednotenje znanja s pomočjo učbenikov, e-učbenikov in dodatnih virov ter literature iz različnih medijev. Model izobraževanja na daljavo Jazon vključuje učna gradiva </w:t>
      </w:r>
      <w:r w:rsidRPr="0080401C">
        <w:rPr>
          <w:rFonts w:asciiTheme="minorHAnsi" w:hAnsiTheme="minorHAnsi" w:cstheme="minorHAnsi"/>
          <w:color w:val="000000"/>
          <w:sz w:val="24"/>
          <w:szCs w:val="24"/>
        </w:rPr>
        <w:t>za posamezne predmete gimnazijskega izobraževanja s portala Jazon</w:t>
      </w:r>
      <w:r w:rsidRPr="0080401C">
        <w:rPr>
          <w:rFonts w:asciiTheme="minorHAnsi" w:hAnsiTheme="minorHAnsi" w:cstheme="minorHAnsi"/>
          <w:sz w:val="24"/>
          <w:szCs w:val="24"/>
        </w:rPr>
        <w:t xml:space="preserve"> ter učenje v izbranem spletnem učnem okolju kot so spletne učilnice </w:t>
      </w:r>
      <w:proofErr w:type="spellStart"/>
      <w:r w:rsidRPr="0080401C">
        <w:rPr>
          <w:rFonts w:asciiTheme="minorHAnsi" w:hAnsiTheme="minorHAnsi" w:cstheme="minorHAnsi"/>
          <w:sz w:val="24"/>
          <w:szCs w:val="24"/>
        </w:rPr>
        <w:t>Moodle</w:t>
      </w:r>
      <w:proofErr w:type="spellEnd"/>
      <w:r w:rsidRPr="0080401C">
        <w:rPr>
          <w:rFonts w:asciiTheme="minorHAnsi" w:hAnsiTheme="minorHAnsi" w:cstheme="minorHAnsi"/>
          <w:sz w:val="24"/>
          <w:szCs w:val="24"/>
        </w:rPr>
        <w:t xml:space="preserve">, spletna učilnica v storitvi Google </w:t>
      </w:r>
      <w:proofErr w:type="spellStart"/>
      <w:r w:rsidRPr="0080401C">
        <w:rPr>
          <w:rFonts w:asciiTheme="minorHAnsi" w:hAnsiTheme="minorHAnsi" w:cstheme="minorHAnsi"/>
          <w:sz w:val="24"/>
          <w:szCs w:val="24"/>
        </w:rPr>
        <w:t>Apps</w:t>
      </w:r>
      <w:proofErr w:type="spellEnd"/>
      <w:r w:rsidRPr="0080401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401C">
        <w:rPr>
          <w:rFonts w:asciiTheme="minorHAnsi" w:hAnsiTheme="minorHAnsi" w:cstheme="minorHAnsi"/>
          <w:sz w:val="24"/>
          <w:szCs w:val="24"/>
        </w:rPr>
        <w:t>for</w:t>
      </w:r>
      <w:proofErr w:type="spellEnd"/>
      <w:r w:rsidRPr="0080401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401C">
        <w:rPr>
          <w:rFonts w:asciiTheme="minorHAnsi" w:hAnsiTheme="minorHAnsi" w:cstheme="minorHAnsi"/>
          <w:sz w:val="24"/>
          <w:szCs w:val="24"/>
        </w:rPr>
        <w:t>Educators</w:t>
      </w:r>
      <w:proofErr w:type="spellEnd"/>
      <w:r w:rsidRPr="0080401C">
        <w:rPr>
          <w:rFonts w:asciiTheme="minorHAnsi" w:hAnsiTheme="minorHAnsi" w:cstheme="minorHAnsi"/>
          <w:sz w:val="24"/>
          <w:szCs w:val="24"/>
        </w:rPr>
        <w:t xml:space="preserve"> (kombinira se spletno učilnico (google.classroom.com), delo v </w:t>
      </w:r>
      <w:proofErr w:type="spellStart"/>
      <w:r w:rsidRPr="0080401C">
        <w:rPr>
          <w:rFonts w:asciiTheme="minorHAnsi" w:hAnsiTheme="minorHAnsi" w:cstheme="minorHAnsi"/>
          <w:sz w:val="24"/>
          <w:szCs w:val="24"/>
        </w:rPr>
        <w:t>Gdrive</w:t>
      </w:r>
      <w:proofErr w:type="spellEnd"/>
      <w:r w:rsidRPr="0080401C">
        <w:rPr>
          <w:rFonts w:asciiTheme="minorHAnsi" w:hAnsiTheme="minorHAnsi" w:cstheme="minorHAnsi"/>
          <w:sz w:val="24"/>
          <w:szCs w:val="24"/>
        </w:rPr>
        <w:t xml:space="preserve"> (Googlove dokumente) ter </w:t>
      </w:r>
      <w:proofErr w:type="spellStart"/>
      <w:r w:rsidRPr="0080401C">
        <w:rPr>
          <w:rFonts w:asciiTheme="minorHAnsi" w:hAnsiTheme="minorHAnsi" w:cstheme="minorHAnsi"/>
          <w:sz w:val="24"/>
          <w:szCs w:val="24"/>
        </w:rPr>
        <w:t>Gmail</w:t>
      </w:r>
      <w:proofErr w:type="spellEnd"/>
      <w:r w:rsidRPr="0080401C">
        <w:rPr>
          <w:rFonts w:asciiTheme="minorHAnsi" w:hAnsiTheme="minorHAnsi" w:cstheme="minorHAnsi"/>
          <w:sz w:val="24"/>
          <w:szCs w:val="24"/>
        </w:rPr>
        <w:t xml:space="preserve">), </w:t>
      </w:r>
      <w:proofErr w:type="spellStart"/>
      <w:r w:rsidRPr="0080401C">
        <w:rPr>
          <w:rFonts w:asciiTheme="minorHAnsi" w:hAnsiTheme="minorHAnsi" w:cstheme="minorHAnsi"/>
          <w:sz w:val="24"/>
          <w:szCs w:val="24"/>
        </w:rPr>
        <w:t>eListovnik</w:t>
      </w:r>
      <w:proofErr w:type="spellEnd"/>
      <w:r w:rsidRPr="0080401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401C">
        <w:rPr>
          <w:rFonts w:asciiTheme="minorHAnsi" w:hAnsiTheme="minorHAnsi" w:cstheme="minorHAnsi"/>
          <w:sz w:val="24"/>
          <w:szCs w:val="24"/>
        </w:rPr>
        <w:t>Mahara</w:t>
      </w:r>
      <w:proofErr w:type="spellEnd"/>
      <w:r w:rsidRPr="0080401C">
        <w:rPr>
          <w:rFonts w:asciiTheme="minorHAnsi" w:hAnsiTheme="minorHAnsi" w:cstheme="minorHAnsi"/>
          <w:sz w:val="24"/>
          <w:szCs w:val="24"/>
        </w:rPr>
        <w:t xml:space="preserve"> in druga spletna učna okolja. E-pošta, </w:t>
      </w:r>
      <w:proofErr w:type="spellStart"/>
      <w:r w:rsidRPr="0080401C">
        <w:rPr>
          <w:rFonts w:asciiTheme="minorHAnsi" w:hAnsiTheme="minorHAnsi" w:cstheme="minorHAnsi"/>
          <w:sz w:val="24"/>
          <w:szCs w:val="24"/>
        </w:rPr>
        <w:t>skype</w:t>
      </w:r>
      <w:proofErr w:type="spellEnd"/>
      <w:r w:rsidRPr="0080401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80401C">
        <w:rPr>
          <w:rFonts w:asciiTheme="minorHAnsi" w:hAnsiTheme="minorHAnsi" w:cstheme="minorHAnsi"/>
          <w:sz w:val="24"/>
          <w:szCs w:val="24"/>
        </w:rPr>
        <w:t>viber</w:t>
      </w:r>
      <w:proofErr w:type="spellEnd"/>
      <w:r w:rsidRPr="0080401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80401C">
        <w:rPr>
          <w:rFonts w:asciiTheme="minorHAnsi" w:hAnsiTheme="minorHAnsi" w:cstheme="minorHAnsi"/>
          <w:sz w:val="24"/>
          <w:szCs w:val="24"/>
        </w:rPr>
        <w:t>vox</w:t>
      </w:r>
      <w:proofErr w:type="spellEnd"/>
      <w:r w:rsidRPr="0080401C">
        <w:rPr>
          <w:rFonts w:asciiTheme="minorHAnsi" w:hAnsiTheme="minorHAnsi" w:cstheme="minorHAnsi"/>
          <w:sz w:val="24"/>
          <w:szCs w:val="24"/>
        </w:rPr>
        <w:t xml:space="preserve"> idr. niso spletna učna okolja, lahko pa se jih uporablja kot orodja za komuniciranje v okviru izobraževanja na daljavo. Podrobnejše informacije o modelu izobraževanja na daljavo Jazon so </w:t>
      </w:r>
      <w:hyperlink r:id="rId8" w:history="1">
        <w:r w:rsidRPr="0080401C">
          <w:rPr>
            <w:rStyle w:val="Hiperpovezava"/>
            <w:rFonts w:asciiTheme="minorHAnsi" w:hAnsiTheme="minorHAnsi" w:cstheme="minorHAnsi"/>
            <w:sz w:val="24"/>
            <w:szCs w:val="24"/>
          </w:rPr>
          <w:t>tukaj.</w:t>
        </w:r>
      </w:hyperlink>
    </w:p>
    <w:p w:rsidR="0080401C" w:rsidRPr="0080401C" w:rsidRDefault="0080401C" w:rsidP="00A23468">
      <w:pPr>
        <w:pStyle w:val="Odstavekseznama"/>
        <w:numPr>
          <w:ilvl w:val="0"/>
          <w:numId w:val="8"/>
        </w:numPr>
        <w:ind w:left="1560" w:hanging="284"/>
        <w:jc w:val="both"/>
        <w:rPr>
          <w:rFonts w:asciiTheme="minorHAnsi" w:hAnsiTheme="minorHAnsi" w:cstheme="minorHAnsi"/>
          <w:sz w:val="24"/>
          <w:szCs w:val="24"/>
        </w:rPr>
      </w:pPr>
      <w:r w:rsidRPr="0080401C">
        <w:rPr>
          <w:rFonts w:asciiTheme="minorHAnsi" w:hAnsiTheme="minorHAnsi" w:cstheme="minorHAnsi"/>
          <w:sz w:val="24"/>
          <w:szCs w:val="24"/>
        </w:rPr>
        <w:t xml:space="preserve">O poučevanju in učenju na daljavo s pomočjo gradiv Jazon si lahko preberete prispevke na povezavi </w:t>
      </w:r>
      <w:hyperlink r:id="rId9" w:history="1">
        <w:r w:rsidRPr="0080401C">
          <w:rPr>
            <w:rStyle w:val="Hiperpovezava"/>
            <w:rFonts w:asciiTheme="minorHAnsi" w:hAnsiTheme="minorHAnsi" w:cstheme="minorHAnsi"/>
            <w:sz w:val="24"/>
            <w:szCs w:val="24"/>
            <w:lang w:eastAsia="sl-SI"/>
          </w:rPr>
          <w:t>tukaj.</w:t>
        </w:r>
      </w:hyperlink>
    </w:p>
    <w:p w:rsidR="0080401C" w:rsidRPr="0080401C" w:rsidRDefault="0080401C" w:rsidP="00A23468">
      <w:pPr>
        <w:pStyle w:val="Odstavekseznama"/>
        <w:numPr>
          <w:ilvl w:val="0"/>
          <w:numId w:val="8"/>
        </w:numPr>
        <w:ind w:left="1560" w:hanging="284"/>
        <w:jc w:val="both"/>
        <w:rPr>
          <w:rFonts w:asciiTheme="minorHAnsi" w:hAnsiTheme="minorHAnsi" w:cstheme="minorHAnsi"/>
          <w:sz w:val="24"/>
          <w:szCs w:val="24"/>
        </w:rPr>
      </w:pPr>
      <w:r w:rsidRPr="0080401C">
        <w:rPr>
          <w:rFonts w:asciiTheme="minorHAnsi" w:hAnsiTheme="minorHAnsi" w:cstheme="minorHAnsi"/>
          <w:sz w:val="24"/>
          <w:szCs w:val="24"/>
        </w:rPr>
        <w:t xml:space="preserve">O uporabi </w:t>
      </w:r>
      <w:proofErr w:type="spellStart"/>
      <w:r w:rsidRPr="0080401C">
        <w:rPr>
          <w:rFonts w:asciiTheme="minorHAnsi" w:hAnsiTheme="minorHAnsi" w:cstheme="minorHAnsi"/>
          <w:sz w:val="24"/>
          <w:szCs w:val="24"/>
        </w:rPr>
        <w:t>eListovnika</w:t>
      </w:r>
      <w:proofErr w:type="spellEnd"/>
      <w:r w:rsidRPr="0080401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401C">
        <w:rPr>
          <w:rFonts w:asciiTheme="minorHAnsi" w:hAnsiTheme="minorHAnsi" w:cstheme="minorHAnsi"/>
          <w:sz w:val="24"/>
          <w:szCs w:val="24"/>
        </w:rPr>
        <w:t>Mahara</w:t>
      </w:r>
      <w:proofErr w:type="spellEnd"/>
      <w:r w:rsidRPr="0080401C">
        <w:rPr>
          <w:rFonts w:asciiTheme="minorHAnsi" w:hAnsiTheme="minorHAnsi" w:cstheme="minorHAnsi"/>
          <w:sz w:val="24"/>
          <w:szCs w:val="24"/>
        </w:rPr>
        <w:t xml:space="preserve"> si lahko pogledate posnetek </w:t>
      </w:r>
      <w:proofErr w:type="spellStart"/>
      <w:r w:rsidRPr="0080401C">
        <w:rPr>
          <w:rFonts w:asciiTheme="minorHAnsi" w:hAnsiTheme="minorHAnsi" w:cstheme="minorHAnsi"/>
          <w:sz w:val="24"/>
          <w:szCs w:val="24"/>
        </w:rPr>
        <w:t>vox</w:t>
      </w:r>
      <w:proofErr w:type="spellEnd"/>
      <w:r w:rsidRPr="0080401C">
        <w:rPr>
          <w:rFonts w:asciiTheme="minorHAnsi" w:hAnsiTheme="minorHAnsi" w:cstheme="minorHAnsi"/>
          <w:sz w:val="24"/>
          <w:szCs w:val="24"/>
        </w:rPr>
        <w:t xml:space="preserve"> konference na povezavi </w:t>
      </w:r>
      <w:hyperlink r:id="rId10" w:history="1">
        <w:r w:rsidRPr="0080401C">
          <w:rPr>
            <w:rStyle w:val="Hiperpovezava"/>
            <w:rFonts w:asciiTheme="minorHAnsi" w:hAnsiTheme="minorHAnsi" w:cstheme="minorHAnsi"/>
            <w:sz w:val="24"/>
            <w:szCs w:val="24"/>
          </w:rPr>
          <w:t>tukaj.</w:t>
        </w:r>
      </w:hyperlink>
    </w:p>
    <w:p w:rsidR="00E5170D" w:rsidRPr="00E5170D" w:rsidRDefault="00E5170D" w:rsidP="00A23468">
      <w:pPr>
        <w:pStyle w:val="Odstavekseznama"/>
        <w:numPr>
          <w:ilvl w:val="1"/>
          <w:numId w:val="5"/>
        </w:numPr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E5170D">
        <w:rPr>
          <w:rFonts w:asciiTheme="minorHAnsi" w:hAnsiTheme="minorHAnsi" w:cstheme="minorHAnsi"/>
          <w:b/>
          <w:sz w:val="24"/>
          <w:szCs w:val="24"/>
        </w:rPr>
        <w:t>I</w:t>
      </w:r>
      <w:r w:rsidR="0050491D" w:rsidRPr="00E5170D">
        <w:rPr>
          <w:rFonts w:asciiTheme="minorHAnsi" w:hAnsiTheme="minorHAnsi" w:cstheme="minorHAnsi"/>
          <w:b/>
          <w:sz w:val="24"/>
          <w:szCs w:val="24"/>
        </w:rPr>
        <w:t>-učbeniki</w:t>
      </w:r>
      <w:r w:rsidRPr="00E5170D">
        <w:rPr>
          <w:rFonts w:asciiTheme="minorHAnsi" w:hAnsiTheme="minorHAnsi" w:cstheme="minorHAnsi"/>
          <w:sz w:val="24"/>
          <w:szCs w:val="24"/>
        </w:rPr>
        <w:t xml:space="preserve"> so na spletnem naslovu</w:t>
      </w:r>
      <w:r w:rsidR="0050491D" w:rsidRPr="00E5170D">
        <w:rPr>
          <w:rFonts w:asciiTheme="minorHAnsi" w:hAnsiTheme="minorHAnsi" w:cstheme="minorHAnsi"/>
          <w:sz w:val="24"/>
          <w:szCs w:val="24"/>
        </w:rPr>
        <w:t xml:space="preserve"> </w:t>
      </w:r>
      <w:hyperlink r:id="rId11" w:history="1">
        <w:r w:rsidR="0050491D" w:rsidRPr="00E5170D">
          <w:rPr>
            <w:rStyle w:val="Hiperpovezava"/>
            <w:rFonts w:asciiTheme="minorHAnsi" w:hAnsiTheme="minorHAnsi" w:cstheme="minorHAnsi"/>
            <w:sz w:val="24"/>
            <w:szCs w:val="24"/>
          </w:rPr>
          <w:t>https://eucbeniki.sio.si/</w:t>
        </w:r>
      </w:hyperlink>
      <w:r w:rsidRPr="00E5170D">
        <w:rPr>
          <w:rFonts w:asciiTheme="minorHAnsi" w:hAnsiTheme="minorHAnsi" w:cstheme="minorHAnsi"/>
          <w:sz w:val="24"/>
          <w:szCs w:val="24"/>
        </w:rPr>
        <w:t>. So spletna oblika običajnih učbenikov</w:t>
      </w:r>
      <w:r w:rsidR="001B6112">
        <w:rPr>
          <w:rFonts w:asciiTheme="minorHAnsi" w:hAnsiTheme="minorHAnsi" w:cstheme="minorHAnsi"/>
          <w:sz w:val="24"/>
          <w:szCs w:val="24"/>
        </w:rPr>
        <w:t xml:space="preserve"> za pouk geografije v 8. in 9. razredu</w:t>
      </w:r>
      <w:r w:rsidRPr="00E5170D">
        <w:rPr>
          <w:rFonts w:asciiTheme="minorHAnsi" w:hAnsiTheme="minorHAnsi" w:cstheme="minorHAnsi"/>
          <w:sz w:val="24"/>
          <w:szCs w:val="24"/>
        </w:rPr>
        <w:t>. Zato se lahko uporabljajo kot dodatno gradivo tiskanim učbenikom, ki jih uporabljate pri pouku, imajo pa nekaj dodatnih možnosti, ki jih je možno vključiti v pouk v teh razmerah:</w:t>
      </w:r>
    </w:p>
    <w:p w:rsidR="0050491D" w:rsidRDefault="00E5170D" w:rsidP="00A23468">
      <w:pPr>
        <w:pStyle w:val="Odstavekseznama"/>
        <w:numPr>
          <w:ilvl w:val="0"/>
          <w:numId w:val="9"/>
        </w:numPr>
        <w:ind w:left="1560" w:hanging="284"/>
        <w:jc w:val="both"/>
        <w:rPr>
          <w:rFonts w:asciiTheme="minorHAnsi" w:hAnsiTheme="minorHAnsi" w:cstheme="minorHAnsi"/>
          <w:sz w:val="24"/>
          <w:szCs w:val="24"/>
        </w:rPr>
      </w:pPr>
      <w:r w:rsidRPr="00E5170D">
        <w:rPr>
          <w:rFonts w:asciiTheme="minorHAnsi" w:hAnsiTheme="minorHAnsi" w:cstheme="minorHAnsi"/>
          <w:sz w:val="24"/>
          <w:szCs w:val="24"/>
        </w:rPr>
        <w:t>V</w:t>
      </w:r>
      <w:r w:rsidR="0050491D" w:rsidRPr="00E5170D">
        <w:rPr>
          <w:rFonts w:asciiTheme="minorHAnsi" w:hAnsiTheme="minorHAnsi" w:cstheme="minorHAnsi"/>
          <w:sz w:val="24"/>
          <w:szCs w:val="24"/>
        </w:rPr>
        <w:t xml:space="preserve"> </w:t>
      </w:r>
      <w:r w:rsidR="00A23468">
        <w:rPr>
          <w:rFonts w:asciiTheme="minorHAnsi" w:hAnsiTheme="minorHAnsi" w:cstheme="minorHAnsi"/>
          <w:sz w:val="24"/>
          <w:szCs w:val="24"/>
        </w:rPr>
        <w:t>i-</w:t>
      </w:r>
      <w:r w:rsidR="0050491D" w:rsidRPr="00E5170D">
        <w:rPr>
          <w:rFonts w:asciiTheme="minorHAnsi" w:hAnsiTheme="minorHAnsi" w:cstheme="minorHAnsi"/>
          <w:sz w:val="24"/>
          <w:szCs w:val="24"/>
        </w:rPr>
        <w:t>učbenik</w:t>
      </w:r>
      <w:r w:rsidR="0080401C">
        <w:rPr>
          <w:rFonts w:asciiTheme="minorHAnsi" w:hAnsiTheme="minorHAnsi" w:cstheme="minorHAnsi"/>
          <w:sz w:val="24"/>
          <w:szCs w:val="24"/>
        </w:rPr>
        <w:t>ih so</w:t>
      </w:r>
      <w:r w:rsidRPr="00E5170D">
        <w:rPr>
          <w:rFonts w:asciiTheme="minorHAnsi" w:hAnsiTheme="minorHAnsi" w:cstheme="minorHAnsi"/>
          <w:sz w:val="24"/>
          <w:szCs w:val="24"/>
        </w:rPr>
        <w:t xml:space="preserve"> naloge za </w:t>
      </w:r>
      <w:r w:rsidR="00EB59D3">
        <w:rPr>
          <w:rFonts w:asciiTheme="minorHAnsi" w:hAnsiTheme="minorHAnsi" w:cstheme="minorHAnsi"/>
          <w:sz w:val="24"/>
          <w:szCs w:val="24"/>
        </w:rPr>
        <w:t xml:space="preserve">sprotno </w:t>
      </w:r>
      <w:r w:rsidRPr="00E5170D">
        <w:rPr>
          <w:rFonts w:asciiTheme="minorHAnsi" w:hAnsiTheme="minorHAnsi" w:cstheme="minorHAnsi"/>
          <w:sz w:val="24"/>
          <w:szCs w:val="24"/>
        </w:rPr>
        <w:t>ponavljanje</w:t>
      </w:r>
      <w:r w:rsidR="00EB59D3">
        <w:rPr>
          <w:rFonts w:asciiTheme="minorHAnsi" w:hAnsiTheme="minorHAnsi" w:cstheme="minorHAnsi"/>
          <w:sz w:val="24"/>
          <w:szCs w:val="24"/>
        </w:rPr>
        <w:t xml:space="preserve"> in preverjanje</w:t>
      </w:r>
      <w:r w:rsidRPr="00E5170D">
        <w:rPr>
          <w:rFonts w:asciiTheme="minorHAnsi" w:hAnsiTheme="minorHAnsi" w:cstheme="minorHAnsi"/>
          <w:sz w:val="24"/>
          <w:szCs w:val="24"/>
        </w:rPr>
        <w:t>. U</w:t>
      </w:r>
      <w:r w:rsidR="00EB59D3">
        <w:rPr>
          <w:rFonts w:asciiTheme="minorHAnsi" w:hAnsiTheme="minorHAnsi" w:cstheme="minorHAnsi"/>
          <w:sz w:val="24"/>
          <w:szCs w:val="24"/>
        </w:rPr>
        <w:t>č</w:t>
      </w:r>
      <w:r w:rsidR="0050491D" w:rsidRPr="00E5170D">
        <w:rPr>
          <w:rFonts w:asciiTheme="minorHAnsi" w:hAnsiTheme="minorHAnsi" w:cstheme="minorHAnsi"/>
          <w:sz w:val="24"/>
          <w:szCs w:val="24"/>
        </w:rPr>
        <w:t xml:space="preserve">enci jih lahko ob prebiranju rešujejo </w:t>
      </w:r>
      <w:r w:rsidR="0080401C">
        <w:rPr>
          <w:rFonts w:asciiTheme="minorHAnsi" w:hAnsiTheme="minorHAnsi" w:cstheme="minorHAnsi"/>
          <w:sz w:val="24"/>
          <w:szCs w:val="24"/>
        </w:rPr>
        <w:t xml:space="preserve">neposredno (spletno) in jih npr. kot </w:t>
      </w:r>
      <w:proofErr w:type="spellStart"/>
      <w:r w:rsidR="0080401C" w:rsidRPr="0080401C">
        <w:rPr>
          <w:rFonts w:asciiTheme="minorHAnsi" w:hAnsiTheme="minorHAnsi" w:cstheme="minorHAnsi"/>
          <w:i/>
          <w:sz w:val="24"/>
          <w:szCs w:val="24"/>
        </w:rPr>
        <w:t>Print</w:t>
      </w:r>
      <w:proofErr w:type="spellEnd"/>
      <w:r w:rsidR="0080401C" w:rsidRPr="0080401C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80401C" w:rsidRPr="0080401C">
        <w:rPr>
          <w:rFonts w:asciiTheme="minorHAnsi" w:hAnsiTheme="minorHAnsi" w:cstheme="minorHAnsi"/>
          <w:i/>
          <w:sz w:val="24"/>
          <w:szCs w:val="24"/>
        </w:rPr>
        <w:t>Screen</w:t>
      </w:r>
      <w:proofErr w:type="spellEnd"/>
      <w:r w:rsidR="0080401C">
        <w:rPr>
          <w:rFonts w:asciiTheme="minorHAnsi" w:hAnsiTheme="minorHAnsi" w:cstheme="minorHAnsi"/>
          <w:sz w:val="24"/>
          <w:szCs w:val="24"/>
        </w:rPr>
        <w:t xml:space="preserve"> v e-obliki</w:t>
      </w:r>
      <w:r w:rsidR="0050491D" w:rsidRPr="00E5170D">
        <w:rPr>
          <w:rFonts w:asciiTheme="minorHAnsi" w:hAnsiTheme="minorHAnsi" w:cstheme="minorHAnsi"/>
          <w:sz w:val="24"/>
          <w:szCs w:val="24"/>
        </w:rPr>
        <w:t xml:space="preserve"> po možnostih posredujejo.</w:t>
      </w:r>
      <w:r w:rsidR="00EB59D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B6112" w:rsidRPr="00E5170D" w:rsidRDefault="001B6112" w:rsidP="00A23468">
      <w:pPr>
        <w:pStyle w:val="Odstavekseznama"/>
        <w:numPr>
          <w:ilvl w:val="0"/>
          <w:numId w:val="9"/>
        </w:numPr>
        <w:ind w:left="1560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koncu vsake teme ali sklopa pa so </w:t>
      </w:r>
      <w:r w:rsidR="0080401C">
        <w:rPr>
          <w:rFonts w:asciiTheme="minorHAnsi" w:hAnsiTheme="minorHAnsi" w:cstheme="minorHAnsi"/>
          <w:sz w:val="24"/>
          <w:szCs w:val="24"/>
        </w:rPr>
        <w:t xml:space="preserve">obsežnejše </w:t>
      </w:r>
      <w:r>
        <w:rPr>
          <w:rFonts w:asciiTheme="minorHAnsi" w:hAnsiTheme="minorHAnsi" w:cstheme="minorHAnsi"/>
          <w:sz w:val="24"/>
          <w:szCs w:val="24"/>
        </w:rPr>
        <w:t xml:space="preserve">naloge za </w:t>
      </w:r>
      <w:r w:rsidR="0080401C">
        <w:rPr>
          <w:rFonts w:asciiTheme="minorHAnsi" w:hAnsiTheme="minorHAnsi" w:cstheme="minorHAnsi"/>
          <w:sz w:val="24"/>
          <w:szCs w:val="24"/>
        </w:rPr>
        <w:t>samostojno preverjanje naučenega z avtomatično povratno informacijo ali je je odgovor pravilen ali ne. Tudi tu lahko učenci oz. dijaki pošljejo dokazila o narejenih nalog</w:t>
      </w:r>
      <w:r w:rsidR="00A23468">
        <w:rPr>
          <w:rFonts w:asciiTheme="minorHAnsi" w:hAnsiTheme="minorHAnsi" w:cstheme="minorHAnsi"/>
          <w:sz w:val="24"/>
          <w:szCs w:val="24"/>
        </w:rPr>
        <w:t>ah ali pa napišejo refleksijo jo</w:t>
      </w:r>
      <w:r w:rsidR="0080401C">
        <w:rPr>
          <w:rFonts w:asciiTheme="minorHAnsi" w:hAnsiTheme="minorHAnsi" w:cstheme="minorHAnsi"/>
          <w:sz w:val="24"/>
          <w:szCs w:val="24"/>
        </w:rPr>
        <w:t xml:space="preserve"> </w:t>
      </w:r>
      <w:r w:rsidR="00A23468">
        <w:rPr>
          <w:rFonts w:asciiTheme="minorHAnsi" w:hAnsiTheme="minorHAnsi" w:cstheme="minorHAnsi"/>
          <w:sz w:val="24"/>
          <w:szCs w:val="24"/>
        </w:rPr>
        <w:t xml:space="preserve">elektronsko </w:t>
      </w:r>
      <w:r w:rsidR="0080401C">
        <w:rPr>
          <w:rFonts w:asciiTheme="minorHAnsi" w:hAnsiTheme="minorHAnsi" w:cstheme="minorHAnsi"/>
          <w:sz w:val="24"/>
          <w:szCs w:val="24"/>
        </w:rPr>
        <w:t>posredujejo</w:t>
      </w:r>
      <w:r w:rsidR="00A23468">
        <w:rPr>
          <w:rFonts w:asciiTheme="minorHAnsi" w:hAnsiTheme="minorHAnsi" w:cstheme="minorHAnsi"/>
          <w:sz w:val="24"/>
          <w:szCs w:val="24"/>
        </w:rPr>
        <w:t xml:space="preserve"> učiteljem</w:t>
      </w:r>
      <w:r w:rsidR="0080401C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0491D" w:rsidRDefault="0050491D" w:rsidP="00266A62">
      <w:pPr>
        <w:pStyle w:val="Navadensplet"/>
      </w:pPr>
    </w:p>
    <w:sectPr w:rsidR="0050491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392" w:rsidRDefault="00CF2392" w:rsidP="00A23468">
      <w:r>
        <w:separator/>
      </w:r>
    </w:p>
  </w:endnote>
  <w:endnote w:type="continuationSeparator" w:id="0">
    <w:p w:rsidR="00CF2392" w:rsidRDefault="00CF2392" w:rsidP="00A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224122"/>
      <w:docPartObj>
        <w:docPartGallery w:val="Page Numbers (Bottom of Page)"/>
        <w:docPartUnique/>
      </w:docPartObj>
    </w:sdtPr>
    <w:sdtEndPr/>
    <w:sdtContent>
      <w:p w:rsidR="00A23468" w:rsidRDefault="00A2346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66D">
          <w:rPr>
            <w:noProof/>
          </w:rPr>
          <w:t>2</w:t>
        </w:r>
        <w:r>
          <w:fldChar w:fldCharType="end"/>
        </w:r>
      </w:p>
    </w:sdtContent>
  </w:sdt>
  <w:p w:rsidR="00A23468" w:rsidRDefault="00A234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392" w:rsidRDefault="00CF2392" w:rsidP="00A23468">
      <w:r>
        <w:separator/>
      </w:r>
    </w:p>
  </w:footnote>
  <w:footnote w:type="continuationSeparator" w:id="0">
    <w:p w:rsidR="00CF2392" w:rsidRDefault="00CF2392" w:rsidP="00A23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63A33"/>
    <w:multiLevelType w:val="multilevel"/>
    <w:tmpl w:val="01F2F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B4839"/>
    <w:multiLevelType w:val="hybridMultilevel"/>
    <w:tmpl w:val="08F87AF6"/>
    <w:lvl w:ilvl="0" w:tplc="C8FCEA48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C762238"/>
    <w:multiLevelType w:val="hybridMultilevel"/>
    <w:tmpl w:val="D0120124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03CF9"/>
    <w:multiLevelType w:val="multilevel"/>
    <w:tmpl w:val="A514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C5439"/>
    <w:multiLevelType w:val="multilevel"/>
    <w:tmpl w:val="00B80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014A77"/>
    <w:multiLevelType w:val="multilevel"/>
    <w:tmpl w:val="00B80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CE2226"/>
    <w:multiLevelType w:val="hybridMultilevel"/>
    <w:tmpl w:val="7C20475E"/>
    <w:lvl w:ilvl="0" w:tplc="C8FCEA48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268343E"/>
    <w:multiLevelType w:val="multilevel"/>
    <w:tmpl w:val="EE46A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62F08"/>
    <w:multiLevelType w:val="multilevel"/>
    <w:tmpl w:val="00C6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072FC2"/>
    <w:multiLevelType w:val="multilevel"/>
    <w:tmpl w:val="9E42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</w:num>
  <w:num w:numId="8">
    <w:abstractNumId w:val="6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62"/>
    <w:rsid w:val="001B6112"/>
    <w:rsid w:val="001D30E5"/>
    <w:rsid w:val="00266A62"/>
    <w:rsid w:val="002F266D"/>
    <w:rsid w:val="003A1030"/>
    <w:rsid w:val="003A6E1F"/>
    <w:rsid w:val="0050491D"/>
    <w:rsid w:val="0080401C"/>
    <w:rsid w:val="00820024"/>
    <w:rsid w:val="00881ED6"/>
    <w:rsid w:val="00963A3A"/>
    <w:rsid w:val="009C352C"/>
    <w:rsid w:val="00A23468"/>
    <w:rsid w:val="00C44B92"/>
    <w:rsid w:val="00CF2392"/>
    <w:rsid w:val="00E5170D"/>
    <w:rsid w:val="00EB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B3B1"/>
  <w15:chartTrackingRefBased/>
  <w15:docId w15:val="{C234E136-2738-463C-AB7E-450F5F9A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66A62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66A62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266A62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50491D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491D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A2346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23468"/>
    <w:rPr>
      <w:rFonts w:ascii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2346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23468"/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zon.splet.arnes.si/prikaz-izpeljav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eografija-jazon.splet.arnes.si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cbeniki.sio.si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ox.arnes.si/p9lyoi700w6/?launcher=false&amp;fcsContent=true&amp;pbMode=norm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azon.splet.arnes.si/clank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</dc:creator>
  <cp:keywords/>
  <dc:description/>
  <cp:lastModifiedBy>A3</cp:lastModifiedBy>
  <cp:revision>3</cp:revision>
  <dcterms:created xsi:type="dcterms:W3CDTF">2020-03-13T11:07:00Z</dcterms:created>
  <dcterms:modified xsi:type="dcterms:W3CDTF">2020-03-13T13:36:00Z</dcterms:modified>
</cp:coreProperties>
</file>